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1DC" w:rsidRPr="000818CE" w:rsidRDefault="00E62418" w:rsidP="00C641DC">
      <w:pPr>
        <w:pStyle w:val="EstiloTesteCheyenne"/>
        <w:rPr>
          <w:rFonts w:ascii="Calibri" w:hAnsi="Calibri"/>
          <w:b/>
          <w:color w:val="000000" w:themeColor="text1"/>
          <w:sz w:val="28"/>
          <w:szCs w:val="24"/>
        </w:rPr>
      </w:pPr>
      <w:r w:rsidRPr="000818CE">
        <w:rPr>
          <w:rFonts w:ascii="Calibri" w:hAnsi="Calibri"/>
          <w:b/>
          <w:color w:val="000000" w:themeColor="text1"/>
          <w:sz w:val="28"/>
          <w:szCs w:val="24"/>
        </w:rPr>
        <w:t>ENCONTRO 1</w:t>
      </w:r>
      <w:r w:rsidR="003B4CD9" w:rsidRPr="000818CE">
        <w:rPr>
          <w:rFonts w:ascii="Calibri" w:hAnsi="Calibri"/>
          <w:b/>
          <w:color w:val="000000" w:themeColor="text1"/>
          <w:sz w:val="28"/>
          <w:szCs w:val="24"/>
        </w:rPr>
        <w:t>:</w:t>
      </w:r>
    </w:p>
    <w:p w:rsidR="00C641DC" w:rsidRPr="000818CE" w:rsidRDefault="00E62418" w:rsidP="00C641DC">
      <w:pPr>
        <w:pStyle w:val="EstiloTesteCheyenne"/>
        <w:rPr>
          <w:rFonts w:ascii="Calibri" w:hAnsi="Calibri"/>
          <w:b/>
          <w:color w:val="000000" w:themeColor="text1"/>
          <w:sz w:val="28"/>
          <w:szCs w:val="24"/>
        </w:rPr>
      </w:pPr>
      <w:r w:rsidRPr="000818CE">
        <w:rPr>
          <w:rFonts w:ascii="Calibri" w:hAnsi="Calibri"/>
          <w:b/>
          <w:color w:val="000000" w:themeColor="text1"/>
          <w:sz w:val="28"/>
          <w:lang w:val="en-US"/>
        </w:rPr>
        <w:t>EXPERIÊNCIAS MUSEOLÓGICAS ONLINE</w:t>
      </w:r>
    </w:p>
    <w:p w:rsidR="00E42615" w:rsidRPr="000818CE" w:rsidRDefault="00E42615" w:rsidP="00D46B0A">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b/>
          <w:color w:val="000000" w:themeColor="text1"/>
          <w:lang w:val="pt-BR"/>
        </w:rPr>
      </w:pPr>
    </w:p>
    <w:p w:rsidR="00427C39" w:rsidRPr="000818CE" w:rsidRDefault="00427C39" w:rsidP="00D46B0A">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b/>
          <w:color w:val="000000" w:themeColor="text1"/>
          <w:lang w:val="pt-BR"/>
        </w:rPr>
      </w:pPr>
    </w:p>
    <w:p w:rsidR="00E42615" w:rsidRPr="000818CE" w:rsidRDefault="009912B9" w:rsidP="003607B6">
      <w:pPr>
        <w:pStyle w:val="CorpoA"/>
        <w:jc w:val="both"/>
        <w:rPr>
          <w:rFonts w:ascii="Calibri" w:eastAsia="Verdana" w:hAnsi="Calibri" w:cs="Verdana"/>
          <w:color w:val="000000" w:themeColor="text1"/>
          <w:sz w:val="20"/>
          <w:szCs w:val="20"/>
          <w:lang w:val="pt-BR"/>
        </w:rPr>
      </w:pPr>
      <w:r w:rsidRPr="000818CE">
        <w:rPr>
          <w:rFonts w:ascii="Calibri" w:eastAsia="Verdana" w:hAnsi="Calibri" w:cs="Verdana"/>
          <w:b/>
          <w:color w:val="000000" w:themeColor="text1"/>
          <w:sz w:val="20"/>
          <w:szCs w:val="20"/>
          <w:lang w:val="pt-BR"/>
        </w:rPr>
        <w:t xml:space="preserve">Nem sempre </w:t>
      </w:r>
      <w:r w:rsidRPr="000818CE">
        <w:rPr>
          <w:rFonts w:ascii="Calibri" w:hAnsi="Calibri"/>
          <w:b/>
          <w:color w:val="000000" w:themeColor="text1"/>
          <w:sz w:val="20"/>
          <w:szCs w:val="20"/>
          <w:lang w:val="pt-BR"/>
        </w:rPr>
        <w:t>é fácil se deslocar para visitar presencialmente um museu.</w:t>
      </w:r>
      <w:r w:rsidRPr="000818CE">
        <w:rPr>
          <w:rFonts w:ascii="Calibri" w:hAnsi="Calibri"/>
          <w:color w:val="000000" w:themeColor="text1"/>
          <w:sz w:val="20"/>
          <w:szCs w:val="20"/>
          <w:lang w:val="pt-BR"/>
        </w:rPr>
        <w:t xml:space="preserve"> Além do transporte, da organização, do custo, muitas vezes os museus que nos interessam podem não estar na nossa cidade ou em nosso país. Quem não gostaria de poder levar seus alunos ao Museu do Louvre em Paris, por exemplo? Ou mesmo, em um dos museus da Fundação </w:t>
      </w:r>
      <w:proofErr w:type="spellStart"/>
      <w:r w:rsidRPr="000818CE">
        <w:rPr>
          <w:rFonts w:ascii="Calibri" w:hAnsi="Calibri"/>
          <w:color w:val="000000" w:themeColor="text1"/>
          <w:sz w:val="20"/>
          <w:szCs w:val="20"/>
          <w:lang w:val="pt-BR"/>
        </w:rPr>
        <w:t>Smith</w:t>
      </w:r>
      <w:r w:rsidR="00887CE6">
        <w:rPr>
          <w:rFonts w:ascii="Calibri" w:hAnsi="Calibri"/>
          <w:color w:val="000000" w:themeColor="text1"/>
          <w:sz w:val="20"/>
          <w:szCs w:val="20"/>
          <w:lang w:val="pt-BR"/>
        </w:rPr>
        <w:t>sonian</w:t>
      </w:r>
      <w:proofErr w:type="spellEnd"/>
      <w:r w:rsidR="00887CE6">
        <w:rPr>
          <w:rFonts w:ascii="Calibri" w:hAnsi="Calibri"/>
          <w:color w:val="000000" w:themeColor="text1"/>
          <w:sz w:val="20"/>
          <w:szCs w:val="20"/>
          <w:lang w:val="pt-BR"/>
        </w:rPr>
        <w:t xml:space="preserve"> em Washington? Como faze</w:t>
      </w:r>
      <w:r w:rsidRPr="000818CE">
        <w:rPr>
          <w:rFonts w:ascii="Calibri" w:hAnsi="Calibri"/>
          <w:color w:val="000000" w:themeColor="text1"/>
          <w:sz w:val="20"/>
          <w:szCs w:val="20"/>
          <w:lang w:val="pt-BR"/>
        </w:rPr>
        <w:t>, para ter contato com a obra desses museus?</w:t>
      </w:r>
    </w:p>
    <w:p w:rsidR="00E42615" w:rsidRPr="000818CE" w:rsidRDefault="00054577"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r>
      <w:r w:rsidR="009912B9" w:rsidRPr="000818CE">
        <w:rPr>
          <w:rFonts w:ascii="Calibri" w:eastAsia="Verdana" w:hAnsi="Calibri" w:cs="Verdana"/>
          <w:color w:val="000000" w:themeColor="text1"/>
          <w:sz w:val="20"/>
          <w:szCs w:val="20"/>
          <w:lang w:val="pt-BR"/>
        </w:rPr>
        <w:t>Muitos m</w:t>
      </w:r>
      <w:r w:rsidR="00887CE6">
        <w:rPr>
          <w:rFonts w:ascii="Calibri" w:eastAsia="Verdana" w:hAnsi="Calibri" w:cs="Verdana"/>
          <w:color w:val="000000" w:themeColor="text1"/>
          <w:sz w:val="20"/>
          <w:szCs w:val="20"/>
          <w:lang w:val="pt-BR"/>
        </w:rPr>
        <w:t>useus disponibilizam seu acervo</w:t>
      </w:r>
      <w:r w:rsidR="009912B9" w:rsidRPr="000818CE">
        <w:rPr>
          <w:rFonts w:ascii="Calibri" w:eastAsia="Verdana" w:hAnsi="Calibri" w:cs="Verdana"/>
          <w:color w:val="000000" w:themeColor="text1"/>
          <w:sz w:val="20"/>
          <w:szCs w:val="20"/>
          <w:lang w:val="pt-BR"/>
        </w:rPr>
        <w:t xml:space="preserve"> no formato digital, na Internet, o que possibilita que sejam explorados a dist</w:t>
      </w:r>
      <w:r w:rsidR="009912B9" w:rsidRPr="000818CE">
        <w:rPr>
          <w:rFonts w:ascii="Calibri" w:hAnsi="Calibri"/>
          <w:color w:val="000000" w:themeColor="text1"/>
          <w:sz w:val="20"/>
          <w:szCs w:val="20"/>
          <w:lang w:val="pt-BR"/>
        </w:rPr>
        <w:t>ância, ampliando a vivência artística, cultural e científica dos nossos educandos.</w:t>
      </w:r>
    </w:p>
    <w:p w:rsidR="00E42615" w:rsidRPr="000818CE" w:rsidRDefault="00054577"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r>
      <w:r w:rsidR="009912B9" w:rsidRPr="000818CE">
        <w:rPr>
          <w:rFonts w:ascii="Calibri" w:eastAsia="Verdana" w:hAnsi="Calibri" w:cs="Verdana"/>
          <w:color w:val="000000" w:themeColor="text1"/>
          <w:sz w:val="20"/>
          <w:szCs w:val="20"/>
          <w:lang w:val="pt-BR"/>
        </w:rPr>
        <w:t>Muitos desses espa</w:t>
      </w:r>
      <w:r w:rsidR="009912B9" w:rsidRPr="000818CE">
        <w:rPr>
          <w:rFonts w:ascii="Calibri" w:hAnsi="Calibri"/>
          <w:color w:val="000000" w:themeColor="text1"/>
          <w:sz w:val="20"/>
          <w:szCs w:val="20"/>
          <w:lang w:val="pt-BR"/>
        </w:rPr>
        <w:t xml:space="preserve">ços virtuais oferecem não apenas o acervo e as obras digitalizadas isoladamente, mas podem proporcionar um tipo de experiência de exploração que permite ao visitante uma sensação de presença. O visitante pode, por exemplo, </w:t>
      </w:r>
      <w:r w:rsidR="009912B9" w:rsidRPr="000818CE">
        <w:rPr>
          <w:rFonts w:ascii="Calibri" w:hAnsi="Calibri" w:cs="Courier New"/>
          <w:color w:val="000000" w:themeColor="text1"/>
          <w:sz w:val="20"/>
          <w:szCs w:val="20"/>
          <w:lang w:val="pt-BR"/>
        </w:rPr>
        <w:t>“</w:t>
      </w:r>
      <w:r w:rsidR="009912B9" w:rsidRPr="000818CE">
        <w:rPr>
          <w:rFonts w:ascii="Calibri" w:hAnsi="Calibri"/>
          <w:color w:val="000000" w:themeColor="text1"/>
          <w:sz w:val="20"/>
          <w:szCs w:val="20"/>
          <w:lang w:val="pt-BR"/>
        </w:rPr>
        <w:t>andar" pelos corredores do museu e escolher o que deseja ver em maior detalhe.</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t>Apesar da visita virtual ter uma natureza diferente da presencial, temos que aproveitar as possibilidades e compreender os limites desse tipo de experi</w:t>
      </w:r>
      <w:r w:rsidRPr="000818CE">
        <w:rPr>
          <w:rFonts w:ascii="Calibri" w:hAnsi="Calibri"/>
          <w:color w:val="000000" w:themeColor="text1"/>
          <w:sz w:val="20"/>
          <w:szCs w:val="20"/>
          <w:lang w:val="pt-BR"/>
        </w:rPr>
        <w:t>ência para pensar em uma estratégia pedagógica que seja interessante e que proporcione ao aluno uma aprendizagem mais significativa.</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t xml:space="preserve">Um museu </w:t>
      </w:r>
      <w:r w:rsidRPr="000818CE">
        <w:rPr>
          <w:rFonts w:ascii="Calibri" w:hAnsi="Calibri"/>
          <w:color w:val="000000" w:themeColor="text1"/>
          <w:sz w:val="20"/>
          <w:szCs w:val="20"/>
          <w:lang w:val="pt-BR"/>
        </w:rPr>
        <w:t xml:space="preserve">é sempre um espaço de exposição e de memória de algum patrimônio culturalmente considerado relevante. Isto é fácil de entender em museus históricos que apresentam objetos e informações sobre períodos e fatos de determinados momentos históricos, como uma memória de um tempo passado. Mas, os museus </w:t>
      </w:r>
      <w:r w:rsidR="00856EFB" w:rsidRPr="000818CE">
        <w:rPr>
          <w:rFonts w:ascii="Calibri" w:hAnsi="Calibri"/>
          <w:color w:val="000000" w:themeColor="text1"/>
          <w:sz w:val="20"/>
          <w:szCs w:val="20"/>
          <w:lang w:val="pt-BR"/>
        </w:rPr>
        <w:t>artísticos</w:t>
      </w:r>
      <w:r w:rsidRPr="000818CE">
        <w:rPr>
          <w:rFonts w:ascii="Calibri" w:hAnsi="Calibri"/>
          <w:color w:val="000000" w:themeColor="text1"/>
          <w:sz w:val="20"/>
          <w:szCs w:val="20"/>
          <w:lang w:val="pt-BR"/>
        </w:rPr>
        <w:t xml:space="preserve"> e científicos também são espaços de memória, que têm como proposta cultural apresentar obras estéticas, descobertas e conceitos científicos e suas aplicações tecnológicas.</w:t>
      </w:r>
    </w:p>
    <w:p w:rsidR="00E42615" w:rsidRPr="000818CE" w:rsidRDefault="00803DD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hAnsi="Calibri"/>
          <w:color w:val="000000" w:themeColor="text1"/>
          <w:sz w:val="20"/>
          <w:szCs w:val="20"/>
          <w:lang w:val="pt-BR"/>
        </w:rPr>
      </w:pPr>
      <w:r w:rsidRPr="000818CE">
        <w:rPr>
          <w:rFonts w:ascii="Calibri" w:hAnsi="Calibri"/>
          <w:noProof/>
          <w:color w:val="000000" w:themeColor="text1"/>
          <w:sz w:val="20"/>
          <w:szCs w:val="20"/>
          <w:lang w:val="pt-BR"/>
        </w:rPr>
        <mc:AlternateContent>
          <mc:Choice Requires="wps">
            <w:drawing>
              <wp:anchor distT="45720" distB="45720" distL="114300" distR="114300" simplePos="0" relativeHeight="251659264" behindDoc="0" locked="0" layoutInCell="1" allowOverlap="1" wp14:anchorId="5D1DF52A" wp14:editId="615339E0">
                <wp:simplePos x="0" y="0"/>
                <wp:positionH relativeFrom="column">
                  <wp:posOffset>635</wp:posOffset>
                </wp:positionH>
                <wp:positionV relativeFrom="paragraph">
                  <wp:posOffset>770255</wp:posOffset>
                </wp:positionV>
                <wp:extent cx="5828665" cy="1404620"/>
                <wp:effectExtent l="0" t="0" r="19685" b="12700"/>
                <wp:wrapTopAndBottom/>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665" cy="1404620"/>
                        </a:xfrm>
                        <a:prstGeom prst="rect">
                          <a:avLst/>
                        </a:prstGeom>
                        <a:solidFill>
                          <a:schemeClr val="bg2"/>
                        </a:solidFill>
                        <a:ln w="9525">
                          <a:solidFill>
                            <a:schemeClr val="bg2"/>
                          </a:solidFill>
                          <a:miter lim="800000"/>
                          <a:headEnd/>
                          <a:tailEnd/>
                        </a:ln>
                      </wps:spPr>
                      <wps:txbx>
                        <w:txbxContent>
                          <w:p w:rsidR="00894A08" w:rsidRPr="00527FB3" w:rsidRDefault="00894A08" w:rsidP="00803DD9">
                            <w:pPr>
                              <w:jc w:val="both"/>
                              <w:rPr>
                                <w:rFonts w:ascii="Calibri" w:hAnsi="Calibri"/>
                                <w:sz w:val="20"/>
                                <w:szCs w:val="20"/>
                              </w:rPr>
                            </w:pPr>
                            <w:r w:rsidRPr="00527FB3">
                              <w:rPr>
                                <w:rFonts w:ascii="Calibri" w:eastAsia="Verdana" w:hAnsi="Calibri" w:cs="Verdana"/>
                                <w:sz w:val="20"/>
                                <w:szCs w:val="20"/>
                                <w:lang w:val="pt-BR"/>
                              </w:rPr>
                              <w:t xml:space="preserve">A grande vantagem dos museus virtuais </w:t>
                            </w:r>
                            <w:r w:rsidRPr="00527FB3">
                              <w:rPr>
                                <w:rFonts w:ascii="Calibri" w:hAnsi="Calibri"/>
                                <w:sz w:val="20"/>
                                <w:szCs w:val="20"/>
                                <w:lang w:val="pt-BR"/>
                              </w:rPr>
                              <w:t>é podermos acessá-los a qualquer momento, salvar seus elementos em arquivos e criar produções autorais digitais a partir da organização dos seus registros, da contextualização das suas obras e interpretação das suas propostas e até, da narrativa com compartilhamento de impressões e sensações sobre a visita virtual.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D91825" id="_x0000_t202" coordsize="21600,21600" o:spt="202" path="m,l,21600r21600,l21600,xe">
                <v:stroke joinstyle="miter"/>
                <v:path gradientshapeok="t" o:connecttype="rect"/>
              </v:shapetype>
              <v:shape id="Caixa de Texto 2" o:spid="_x0000_s1026" type="#_x0000_t202" style="position:absolute;left:0;text-align:left;margin-left:.05pt;margin-top:60.65pt;width:458.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" fillcolor="#bfbfbf [3214]" strokecolor="#bfbfbf [3214]">
                <v:textbox style="mso-fit-shape-to-text:t">
                  <w:txbxContent>
                    <w:p w:rsidR="00894A08" w:rsidRPr="00527FB3" w:rsidRDefault="00894A08" w:rsidP="00803DD9">
                      <w:pPr>
                        <w:jc w:val="both"/>
                        <w:rPr>
                          <w:rFonts w:ascii="Calibri" w:hAnsi="Calibri"/>
                          <w:sz w:val="20"/>
                          <w:szCs w:val="20"/>
                        </w:rPr>
                      </w:pPr>
                      <w:r w:rsidRPr="00527FB3">
                        <w:rPr>
                          <w:rFonts w:ascii="Calibri" w:eastAsia="Verdana" w:hAnsi="Calibri" w:cs="Verdana"/>
                          <w:sz w:val="20"/>
                          <w:szCs w:val="20"/>
                          <w:lang w:val="pt-BR"/>
                        </w:rPr>
                        <w:t xml:space="preserve">A grande vantagem dos museus virtuais </w:t>
                      </w:r>
                      <w:r w:rsidRPr="00527FB3">
                        <w:rPr>
                          <w:rFonts w:ascii="Calibri" w:hAnsi="Calibri"/>
                          <w:sz w:val="20"/>
                          <w:szCs w:val="20"/>
                          <w:lang w:val="pt-BR"/>
                        </w:rPr>
                        <w:t>é podermos acessá-los a qualquer momento, salvar seus elementos em arquivos e criar produções autorais digitais a partir da organização dos seus registros, da contextualização das suas obras e interpretação das suas propostas e até, da narrativa com compartilhamento de impressões e sensações sobre a visita virtual.</w:t>
                      </w:r>
                    </w:p>
                  </w:txbxContent>
                </v:textbox>
                <w10:wrap type="topAndBottom"/>
              </v:shape>
            </w:pict>
          </mc:Fallback>
        </mc:AlternateContent>
      </w:r>
      <w:r w:rsidR="009912B9" w:rsidRPr="000818CE">
        <w:rPr>
          <w:rFonts w:ascii="Calibri" w:eastAsia="Verdana" w:hAnsi="Calibri" w:cs="Verdana"/>
          <w:color w:val="000000" w:themeColor="text1"/>
          <w:sz w:val="20"/>
          <w:szCs w:val="20"/>
          <w:lang w:val="pt-BR"/>
        </w:rPr>
        <w:tab/>
        <w:t xml:space="preserve">É </w:t>
      </w:r>
      <w:r w:rsidR="009912B9" w:rsidRPr="000818CE">
        <w:rPr>
          <w:rFonts w:ascii="Calibri" w:hAnsi="Calibri"/>
          <w:color w:val="000000" w:themeColor="text1"/>
          <w:sz w:val="20"/>
          <w:szCs w:val="20"/>
          <w:lang w:val="pt-BR"/>
        </w:rPr>
        <w:t xml:space="preserve">pensando nisso que temos que propor a exploração dos museus, sejam eles físicos ou virtuais. Neste processo, </w:t>
      </w:r>
      <w:proofErr w:type="gramStart"/>
      <w:r w:rsidR="009912B9" w:rsidRPr="000818CE">
        <w:rPr>
          <w:rFonts w:ascii="Calibri" w:hAnsi="Calibri"/>
          <w:color w:val="000000" w:themeColor="text1"/>
          <w:sz w:val="20"/>
          <w:szCs w:val="20"/>
          <w:lang w:val="pt-BR"/>
        </w:rPr>
        <w:t>devemos</w:t>
      </w:r>
      <w:proofErr w:type="gramEnd"/>
      <w:r w:rsidR="009912B9" w:rsidRPr="000818CE">
        <w:rPr>
          <w:rFonts w:ascii="Calibri" w:hAnsi="Calibri"/>
          <w:color w:val="000000" w:themeColor="text1"/>
          <w:sz w:val="20"/>
          <w:szCs w:val="20"/>
          <w:lang w:val="pt-BR"/>
        </w:rPr>
        <w:t xml:space="preserve"> avaliar: </w:t>
      </w:r>
      <w:r w:rsidR="00B358B0" w:rsidRPr="000818CE">
        <w:rPr>
          <w:rFonts w:ascii="Calibri" w:hAnsi="Calibri"/>
          <w:color w:val="000000" w:themeColor="text1"/>
          <w:sz w:val="20"/>
          <w:szCs w:val="20"/>
          <w:lang w:val="pt-BR"/>
        </w:rPr>
        <w:t>Q</w:t>
      </w:r>
      <w:r w:rsidR="009912B9" w:rsidRPr="000818CE">
        <w:rPr>
          <w:rFonts w:ascii="Calibri" w:hAnsi="Calibri"/>
          <w:color w:val="000000" w:themeColor="text1"/>
          <w:sz w:val="20"/>
          <w:szCs w:val="20"/>
          <w:lang w:val="pt-BR"/>
        </w:rPr>
        <w:t>uais são as informações apresentadas? Como elas estão organizadas? Como elas estão contextualizadas? Quais os conceitos e temáticas que permeiam a visita? Que tipo de interação esses espaços propõem? Que tipo de diálogo e de produção podemos propor aos alunos a partir dessa visita?</w:t>
      </w:r>
    </w:p>
    <w:p w:rsidR="00803DD9" w:rsidRPr="000818CE" w:rsidRDefault="00803DD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p>
    <w:p w:rsidR="00E42615" w:rsidRPr="000818CE" w:rsidRDefault="00803DD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r>
      <w:r w:rsidR="009912B9" w:rsidRPr="000818CE">
        <w:rPr>
          <w:rFonts w:ascii="Calibri" w:eastAsia="Verdana" w:hAnsi="Calibri" w:cs="Verdana"/>
          <w:color w:val="000000" w:themeColor="text1"/>
          <w:sz w:val="20"/>
          <w:szCs w:val="20"/>
          <w:lang w:val="pt-BR"/>
        </w:rPr>
        <w:t>H</w:t>
      </w:r>
      <w:r w:rsidR="009912B9" w:rsidRPr="000818CE">
        <w:rPr>
          <w:rFonts w:ascii="Calibri" w:hAnsi="Calibri"/>
          <w:color w:val="000000" w:themeColor="text1"/>
          <w:sz w:val="20"/>
          <w:szCs w:val="20"/>
          <w:lang w:val="pt-BR"/>
        </w:rPr>
        <w:t xml:space="preserve">á sites que representam museus virtuais com diferentes propósitos. Alguns são chamados de museus virtuais, mas são apenas catálogos da exposição física ou um tipo de folheto eletrônico como define </w:t>
      </w:r>
      <w:proofErr w:type="spellStart"/>
      <w:r w:rsidR="009912B9" w:rsidRPr="000818CE">
        <w:rPr>
          <w:rFonts w:ascii="Calibri" w:hAnsi="Calibri"/>
          <w:color w:val="000000" w:themeColor="text1"/>
          <w:sz w:val="20"/>
          <w:szCs w:val="20"/>
          <w:lang w:val="pt-BR"/>
        </w:rPr>
        <w:t>Piacente</w:t>
      </w:r>
      <w:proofErr w:type="spellEnd"/>
      <w:r w:rsidR="009912B9" w:rsidRPr="000818CE">
        <w:rPr>
          <w:rFonts w:ascii="Calibri" w:hAnsi="Calibri"/>
          <w:color w:val="000000" w:themeColor="text1"/>
          <w:sz w:val="20"/>
          <w:szCs w:val="20"/>
          <w:lang w:val="pt-BR"/>
        </w:rPr>
        <w:t xml:space="preserve"> (1996), que se pode navegar por meio de hiperlinks e encontrar as obras e informações que existem no ambiente físico.  Em geral, a ideia do folheto eletrônico é uma ferramenta de comunicação e até de marketing para tornar o museu conhecido e dizer ao visitante o que pode ser encontrado lá. Alguns são até bem lineares como um</w:t>
      </w:r>
      <w:r w:rsidR="00772778" w:rsidRPr="000818CE">
        <w:rPr>
          <w:rFonts w:ascii="Calibri" w:hAnsi="Calibri"/>
          <w:color w:val="000000" w:themeColor="text1"/>
          <w:sz w:val="20"/>
          <w:szCs w:val="20"/>
          <w:lang w:val="pt-BR"/>
        </w:rPr>
        <w:t xml:space="preserve"> blog. Temos como exemplo</w:t>
      </w:r>
      <w:r w:rsidR="009912B9" w:rsidRPr="000818CE">
        <w:rPr>
          <w:rFonts w:ascii="Calibri" w:hAnsi="Calibri"/>
          <w:color w:val="000000" w:themeColor="text1"/>
          <w:sz w:val="20"/>
          <w:szCs w:val="20"/>
          <w:lang w:val="pt-BR"/>
        </w:rPr>
        <w:t xml:space="preserve"> o Museu </w:t>
      </w:r>
      <w:r w:rsidR="00772778" w:rsidRPr="000818CE">
        <w:rPr>
          <w:rFonts w:ascii="Calibri" w:hAnsi="Calibri"/>
          <w:color w:val="000000" w:themeColor="text1"/>
          <w:sz w:val="20"/>
          <w:szCs w:val="20"/>
          <w:lang w:val="pt-BR"/>
        </w:rPr>
        <w:t xml:space="preserve">Virtual </w:t>
      </w:r>
      <w:r w:rsidR="009912B9" w:rsidRPr="000818CE">
        <w:rPr>
          <w:rFonts w:ascii="Calibri" w:hAnsi="Calibri"/>
          <w:color w:val="000000" w:themeColor="text1"/>
          <w:sz w:val="20"/>
          <w:szCs w:val="20"/>
          <w:lang w:val="pt-BR"/>
        </w:rPr>
        <w:t xml:space="preserve">Gentileza </w:t>
      </w:r>
      <w:r w:rsidR="00677493" w:rsidRPr="000818CE">
        <w:rPr>
          <w:rFonts w:ascii="Calibri" w:hAnsi="Calibri" w:cs="Courier New"/>
          <w:color w:val="000000" w:themeColor="text1"/>
          <w:sz w:val="20"/>
          <w:szCs w:val="20"/>
          <w:lang w:val="pt-BR"/>
        </w:rPr>
        <w:t>–</w:t>
      </w:r>
      <w:r w:rsidR="00D56F14" w:rsidRPr="000818CE">
        <w:rPr>
          <w:rFonts w:ascii="Calibri" w:hAnsi="Calibri"/>
          <w:color w:val="000000" w:themeColor="text1"/>
          <w:sz w:val="20"/>
          <w:szCs w:val="20"/>
          <w:lang w:val="pt-BR"/>
        </w:rPr>
        <w:t xml:space="preserve"> d</w:t>
      </w:r>
      <w:r w:rsidR="00677493" w:rsidRPr="000818CE">
        <w:rPr>
          <w:rFonts w:ascii="Calibri" w:hAnsi="Calibri"/>
          <w:color w:val="000000" w:themeColor="text1"/>
          <w:sz w:val="20"/>
          <w:szCs w:val="20"/>
          <w:lang w:val="pt-BR"/>
        </w:rPr>
        <w:t>isponível em: &lt;</w:t>
      </w:r>
      <w:r w:rsidR="009912B9" w:rsidRPr="000818CE">
        <w:rPr>
          <w:rStyle w:val="Hyperlink0"/>
          <w:rFonts w:ascii="Calibri" w:hAnsi="Calibri"/>
          <w:color w:val="000000" w:themeColor="text1"/>
          <w:u w:val="none"/>
          <w:lang w:val="pt-BR"/>
        </w:rPr>
        <w:t>http://oimpressionista.wordpress.com/museu-virtual-gentileza/</w:t>
      </w:r>
      <w:r w:rsidR="00677493" w:rsidRPr="000818CE">
        <w:rPr>
          <w:rStyle w:val="Hyperlink0"/>
          <w:rFonts w:ascii="Calibri" w:hAnsi="Calibri"/>
          <w:color w:val="000000" w:themeColor="text1"/>
          <w:u w:val="none"/>
          <w:lang w:val="pt-BR"/>
        </w:rPr>
        <w:t>&gt; -</w:t>
      </w:r>
      <w:r w:rsidR="009912B9" w:rsidRPr="000818CE">
        <w:rPr>
          <w:rFonts w:ascii="Calibri" w:hAnsi="Calibri"/>
          <w:color w:val="000000" w:themeColor="text1"/>
          <w:sz w:val="20"/>
          <w:szCs w:val="20"/>
          <w:lang w:val="pt-BR"/>
        </w:rPr>
        <w:t xml:space="preserve"> que é </w:t>
      </w:r>
      <w:r w:rsidR="004316A9" w:rsidRPr="000818CE">
        <w:rPr>
          <w:rFonts w:ascii="Calibri" w:hAnsi="Calibri"/>
          <w:color w:val="000000" w:themeColor="text1"/>
          <w:sz w:val="20"/>
          <w:szCs w:val="20"/>
          <w:lang w:val="pt-BR"/>
        </w:rPr>
        <w:t>um blog com imagens de muros pintados pelo</w:t>
      </w:r>
      <w:r w:rsidR="009912B9" w:rsidRPr="000818CE">
        <w:rPr>
          <w:rFonts w:ascii="Calibri" w:hAnsi="Calibri"/>
          <w:color w:val="000000" w:themeColor="text1"/>
          <w:sz w:val="20"/>
          <w:szCs w:val="20"/>
          <w:lang w:val="pt-BR"/>
        </w:rPr>
        <w:t xml:space="preserve"> poeta Gentileza.</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t>H</w:t>
      </w:r>
      <w:r w:rsidRPr="000818CE">
        <w:rPr>
          <w:rFonts w:ascii="Calibri" w:hAnsi="Calibri"/>
          <w:color w:val="000000" w:themeColor="text1"/>
          <w:sz w:val="20"/>
          <w:szCs w:val="20"/>
          <w:lang w:val="pt-BR"/>
        </w:rPr>
        <w:t>á outros museus virtuais no qual o espaço físico é transportado para o mundo virtual</w:t>
      </w:r>
      <w:r w:rsidR="001034DD" w:rsidRPr="000818CE">
        <w:rPr>
          <w:rFonts w:ascii="Calibri" w:hAnsi="Calibri"/>
          <w:color w:val="000000" w:themeColor="text1"/>
          <w:sz w:val="20"/>
          <w:szCs w:val="20"/>
          <w:lang w:val="pt-BR"/>
        </w:rPr>
        <w:t>, o que</w:t>
      </w:r>
      <w:r w:rsidRPr="000818CE">
        <w:rPr>
          <w:rFonts w:ascii="Calibri" w:hAnsi="Calibri"/>
          <w:color w:val="000000" w:themeColor="text1"/>
          <w:sz w:val="20"/>
          <w:szCs w:val="20"/>
          <w:lang w:val="pt-BR"/>
        </w:rPr>
        <w:t xml:space="preserve"> permite uma exploração espacial da exposição. Assim, é possível, em primeira pessoa, </w:t>
      </w:r>
      <w:r w:rsidRPr="000818CE">
        <w:rPr>
          <w:rFonts w:ascii="Calibri" w:hAnsi="Calibri" w:cs="Courier New"/>
          <w:color w:val="000000" w:themeColor="text1"/>
          <w:sz w:val="20"/>
          <w:szCs w:val="20"/>
          <w:lang w:val="pt-BR"/>
        </w:rPr>
        <w:t>“</w:t>
      </w:r>
      <w:r w:rsidRPr="000818CE">
        <w:rPr>
          <w:rFonts w:ascii="Calibri" w:hAnsi="Calibri"/>
          <w:color w:val="000000" w:themeColor="text1"/>
          <w:sz w:val="20"/>
          <w:szCs w:val="20"/>
          <w:lang w:val="pt-BR"/>
        </w:rPr>
        <w:t>andar pelos corredores</w:t>
      </w:r>
      <w:r w:rsidRPr="000818CE">
        <w:rPr>
          <w:rFonts w:ascii="Calibri" w:hAnsi="Calibri" w:cs="Courier New"/>
          <w:color w:val="000000" w:themeColor="text1"/>
          <w:sz w:val="20"/>
          <w:szCs w:val="20"/>
          <w:lang w:val="pt-BR"/>
        </w:rPr>
        <w:t>”</w:t>
      </w:r>
      <w:r w:rsidRPr="000818CE">
        <w:rPr>
          <w:rFonts w:ascii="Calibri" w:hAnsi="Calibri"/>
          <w:color w:val="000000" w:themeColor="text1"/>
          <w:sz w:val="20"/>
          <w:szCs w:val="20"/>
          <w:lang w:val="pt-BR"/>
        </w:rPr>
        <w:t xml:space="preserve"> com comandos do teclado ou</w:t>
      </w:r>
      <w:r w:rsidR="00951F4A" w:rsidRPr="000818CE">
        <w:rPr>
          <w:rFonts w:ascii="Calibri" w:hAnsi="Calibri"/>
          <w:color w:val="000000" w:themeColor="text1"/>
          <w:sz w:val="20"/>
          <w:szCs w:val="20"/>
          <w:lang w:val="pt-BR"/>
        </w:rPr>
        <w:t xml:space="preserve"> do</w:t>
      </w:r>
      <w:r w:rsidRPr="000818CE">
        <w:rPr>
          <w:rFonts w:ascii="Calibri" w:hAnsi="Calibri"/>
          <w:color w:val="000000" w:themeColor="text1"/>
          <w:sz w:val="20"/>
          <w:szCs w:val="20"/>
          <w:lang w:val="pt-BR"/>
        </w:rPr>
        <w:t xml:space="preserve"> </w:t>
      </w:r>
      <w:r w:rsidRPr="000818CE">
        <w:rPr>
          <w:rFonts w:ascii="Calibri" w:hAnsi="Calibri"/>
          <w:i/>
          <w:iCs/>
          <w:color w:val="000000" w:themeColor="text1"/>
          <w:sz w:val="20"/>
          <w:szCs w:val="20"/>
          <w:lang w:val="pt-BR"/>
        </w:rPr>
        <w:t>mouse</w:t>
      </w:r>
      <w:r w:rsidRPr="000818CE">
        <w:rPr>
          <w:rFonts w:ascii="Calibri" w:hAnsi="Calibri"/>
          <w:color w:val="000000" w:themeColor="text1"/>
          <w:sz w:val="20"/>
          <w:szCs w:val="20"/>
          <w:lang w:val="pt-BR"/>
        </w:rPr>
        <w:t xml:space="preserve">, dar </w:t>
      </w:r>
      <w:r w:rsidRPr="000818CE">
        <w:rPr>
          <w:rFonts w:ascii="Calibri" w:hAnsi="Calibri"/>
          <w:i/>
          <w:iCs/>
          <w:color w:val="000000" w:themeColor="text1"/>
          <w:sz w:val="20"/>
          <w:szCs w:val="20"/>
          <w:lang w:val="pt-BR"/>
        </w:rPr>
        <w:t xml:space="preserve">zoom </w:t>
      </w:r>
      <w:r w:rsidRPr="000818CE">
        <w:rPr>
          <w:rFonts w:ascii="Calibri" w:hAnsi="Calibri"/>
          <w:color w:val="000000" w:themeColor="text1"/>
          <w:sz w:val="20"/>
          <w:szCs w:val="20"/>
          <w:lang w:val="pt-BR"/>
        </w:rPr>
        <w:t xml:space="preserve">nas obras de interesse e, </w:t>
      </w:r>
      <w:r w:rsidR="001034DD" w:rsidRPr="000818CE">
        <w:rPr>
          <w:rFonts w:ascii="Calibri" w:hAnsi="Calibri"/>
          <w:color w:val="000000" w:themeColor="text1"/>
          <w:sz w:val="20"/>
          <w:szCs w:val="20"/>
          <w:lang w:val="pt-BR"/>
        </w:rPr>
        <w:t>em alguns museus virtuais</w:t>
      </w:r>
      <w:r w:rsidRPr="000818CE">
        <w:rPr>
          <w:rFonts w:ascii="Calibri" w:hAnsi="Calibri"/>
          <w:color w:val="000000" w:themeColor="text1"/>
          <w:sz w:val="20"/>
          <w:szCs w:val="20"/>
          <w:lang w:val="pt-BR"/>
        </w:rPr>
        <w:t xml:space="preserve">, ao </w:t>
      </w:r>
      <w:r w:rsidRPr="000818CE">
        <w:rPr>
          <w:rFonts w:ascii="Calibri" w:hAnsi="Calibri"/>
          <w:i/>
          <w:iCs/>
          <w:color w:val="000000" w:themeColor="text1"/>
          <w:sz w:val="20"/>
          <w:szCs w:val="20"/>
          <w:lang w:val="pt-BR"/>
        </w:rPr>
        <w:t>clicar</w:t>
      </w:r>
      <w:r w:rsidRPr="000818CE">
        <w:rPr>
          <w:rFonts w:ascii="Calibri" w:hAnsi="Calibri"/>
          <w:color w:val="000000" w:themeColor="text1"/>
          <w:sz w:val="20"/>
          <w:szCs w:val="20"/>
          <w:lang w:val="pt-BR"/>
        </w:rPr>
        <w:t xml:space="preserve"> na obra é possível ver informações detalhadas. Como exemplo, podemos citar o Museu do Louvre em Paris</w:t>
      </w:r>
      <w:r w:rsidR="00DE5DDB" w:rsidRPr="000818CE">
        <w:rPr>
          <w:rFonts w:ascii="Calibri" w:hAnsi="Calibri"/>
          <w:color w:val="000000" w:themeColor="text1"/>
          <w:sz w:val="20"/>
          <w:szCs w:val="20"/>
          <w:lang w:val="pt-BR"/>
        </w:rPr>
        <w:t xml:space="preserve"> </w:t>
      </w:r>
      <w:r w:rsidR="00DE5DDB" w:rsidRPr="000818CE">
        <w:rPr>
          <w:rFonts w:ascii="Calibri" w:hAnsi="Calibri" w:cs="Courier New"/>
          <w:color w:val="000000" w:themeColor="text1"/>
          <w:sz w:val="20"/>
          <w:szCs w:val="20"/>
          <w:lang w:val="pt-BR"/>
        </w:rPr>
        <w:t>–</w:t>
      </w:r>
      <w:r w:rsidR="00D56F14" w:rsidRPr="000818CE">
        <w:rPr>
          <w:rFonts w:ascii="Calibri" w:hAnsi="Calibri"/>
          <w:color w:val="000000" w:themeColor="text1"/>
          <w:sz w:val="20"/>
          <w:szCs w:val="20"/>
          <w:lang w:val="pt-BR"/>
        </w:rPr>
        <w:t xml:space="preserve"> d</w:t>
      </w:r>
      <w:r w:rsidR="00DE5DDB" w:rsidRPr="000818CE">
        <w:rPr>
          <w:rFonts w:ascii="Calibri" w:hAnsi="Calibri"/>
          <w:color w:val="000000" w:themeColor="text1"/>
          <w:sz w:val="20"/>
          <w:szCs w:val="20"/>
          <w:lang w:val="pt-BR"/>
        </w:rPr>
        <w:t>isponível em: &lt;</w:t>
      </w:r>
      <w:r w:rsidRPr="000818CE">
        <w:rPr>
          <w:rStyle w:val="Hyperlink1"/>
          <w:rFonts w:ascii="Calibri" w:hAnsi="Calibri"/>
          <w:color w:val="000000" w:themeColor="text1"/>
          <w:u w:val="none"/>
          <w:lang w:val="pt-BR"/>
        </w:rPr>
        <w:t>http://www.louvre.fr/en/visites-en-ligne</w:t>
      </w:r>
      <w:r w:rsidR="00DE5DDB" w:rsidRPr="000818CE">
        <w:rPr>
          <w:rStyle w:val="Hyperlink1"/>
          <w:rFonts w:ascii="Calibri" w:hAnsi="Calibri"/>
          <w:color w:val="000000" w:themeColor="text1"/>
          <w:u w:val="none"/>
          <w:lang w:val="pt-BR"/>
        </w:rPr>
        <w:t>&gt;.</w:t>
      </w:r>
    </w:p>
    <w:p w:rsidR="00E42615" w:rsidRPr="000818CE" w:rsidRDefault="009912B9" w:rsidP="00E57BC4">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r>
      <w:r w:rsidR="003A43BF" w:rsidRPr="000818CE">
        <w:rPr>
          <w:rFonts w:ascii="Calibri" w:hAnsi="Calibri"/>
          <w:color w:val="000000" w:themeColor="text1"/>
          <w:sz w:val="20"/>
          <w:szCs w:val="20"/>
          <w:lang w:val="pt-BR"/>
        </w:rPr>
        <w:t>Há</w:t>
      </w:r>
      <w:r w:rsidR="00E57BC4" w:rsidRPr="000818CE">
        <w:rPr>
          <w:rFonts w:ascii="Calibri" w:hAnsi="Calibri"/>
          <w:color w:val="000000" w:themeColor="text1"/>
          <w:sz w:val="20"/>
          <w:szCs w:val="20"/>
          <w:lang w:val="pt-BR"/>
        </w:rPr>
        <w:t xml:space="preserve"> também</w:t>
      </w:r>
      <w:r w:rsidR="001B15AE" w:rsidRPr="000818CE">
        <w:rPr>
          <w:rFonts w:ascii="Calibri" w:hAnsi="Calibri"/>
          <w:color w:val="000000" w:themeColor="text1"/>
          <w:sz w:val="20"/>
          <w:szCs w:val="20"/>
          <w:lang w:val="pt-BR"/>
        </w:rPr>
        <w:t xml:space="preserve"> interações mais simples </w:t>
      </w:r>
      <w:r w:rsidR="00DC5EEA" w:rsidRPr="000818CE">
        <w:rPr>
          <w:rFonts w:ascii="Calibri" w:hAnsi="Calibri"/>
          <w:color w:val="000000" w:themeColor="text1"/>
          <w:sz w:val="20"/>
          <w:szCs w:val="20"/>
          <w:lang w:val="pt-BR"/>
        </w:rPr>
        <w:t>em</w:t>
      </w:r>
      <w:r w:rsidR="003A43BF" w:rsidRPr="000818CE">
        <w:rPr>
          <w:rFonts w:ascii="Calibri" w:hAnsi="Calibri"/>
          <w:color w:val="000000" w:themeColor="text1"/>
          <w:sz w:val="20"/>
          <w:szCs w:val="20"/>
          <w:lang w:val="pt-BR"/>
        </w:rPr>
        <w:t xml:space="preserve"> que</w:t>
      </w:r>
      <w:r w:rsidR="001B15AE" w:rsidRPr="000818CE">
        <w:rPr>
          <w:rFonts w:ascii="Calibri" w:hAnsi="Calibri"/>
          <w:color w:val="000000" w:themeColor="text1"/>
          <w:sz w:val="20"/>
          <w:szCs w:val="20"/>
          <w:lang w:val="pt-BR"/>
        </w:rPr>
        <w:t xml:space="preserve"> o site disponibiliza um mapa e</w:t>
      </w:r>
      <w:r w:rsidR="003A43BF" w:rsidRPr="000818CE">
        <w:rPr>
          <w:rFonts w:ascii="Calibri" w:hAnsi="Calibri"/>
          <w:color w:val="000000" w:themeColor="text1"/>
          <w:sz w:val="20"/>
          <w:szCs w:val="20"/>
          <w:lang w:val="pt-BR"/>
        </w:rPr>
        <w:t xml:space="preserve"> você decide qual parte do </w:t>
      </w:r>
      <w:r w:rsidR="00887CE6">
        <w:rPr>
          <w:rFonts w:ascii="Calibri" w:hAnsi="Calibri"/>
          <w:color w:val="000000" w:themeColor="text1"/>
          <w:sz w:val="20"/>
          <w:szCs w:val="20"/>
          <w:lang w:val="pt-BR"/>
        </w:rPr>
        <w:t xml:space="preserve">museu </w:t>
      </w:r>
      <w:r w:rsidR="006E4E84" w:rsidRPr="000818CE">
        <w:rPr>
          <w:rFonts w:ascii="Calibri" w:hAnsi="Calibri"/>
          <w:color w:val="000000" w:themeColor="text1"/>
          <w:sz w:val="20"/>
          <w:szCs w:val="20"/>
          <w:lang w:val="pt-BR"/>
        </w:rPr>
        <w:t>quer ver, clicando em uma lupa que te mostra</w:t>
      </w:r>
      <w:r w:rsidR="003A43BF" w:rsidRPr="000818CE">
        <w:rPr>
          <w:rFonts w:ascii="Calibri" w:hAnsi="Calibri"/>
          <w:color w:val="000000" w:themeColor="text1"/>
          <w:sz w:val="20"/>
          <w:szCs w:val="20"/>
          <w:lang w:val="pt-BR"/>
        </w:rPr>
        <w:t xml:space="preserve"> uma imagem</w:t>
      </w:r>
      <w:r w:rsidR="006E4E84" w:rsidRPr="000818CE">
        <w:rPr>
          <w:rFonts w:ascii="Calibri" w:hAnsi="Calibri"/>
          <w:color w:val="000000" w:themeColor="text1"/>
          <w:sz w:val="20"/>
          <w:szCs w:val="20"/>
          <w:lang w:val="pt-BR"/>
        </w:rPr>
        <w:t xml:space="preserve"> do ambiente ou objeto exposto</w:t>
      </w:r>
      <w:r w:rsidR="003A43BF" w:rsidRPr="000818CE">
        <w:rPr>
          <w:rFonts w:ascii="Calibri" w:hAnsi="Calibri"/>
          <w:color w:val="000000" w:themeColor="text1"/>
          <w:sz w:val="20"/>
          <w:szCs w:val="20"/>
          <w:lang w:val="pt-BR"/>
        </w:rPr>
        <w:t>, tal como a exposição sobre o vidro no Museu Nacional de Arqueologia de Portugal.</w:t>
      </w:r>
      <w:r w:rsidR="00DC5EEA" w:rsidRPr="000818CE">
        <w:rPr>
          <w:rFonts w:ascii="Calibri" w:hAnsi="Calibri"/>
          <w:color w:val="000000" w:themeColor="text1"/>
          <w:sz w:val="20"/>
          <w:szCs w:val="20"/>
          <w:lang w:val="pt-BR"/>
        </w:rPr>
        <w:t xml:space="preserve"> </w:t>
      </w:r>
      <w:r w:rsidR="00DC5EEA" w:rsidRPr="000818CE">
        <w:rPr>
          <w:rFonts w:ascii="Calibri" w:hAnsi="Calibri" w:cs="Courier New"/>
          <w:color w:val="000000" w:themeColor="text1"/>
          <w:sz w:val="20"/>
          <w:szCs w:val="20"/>
          <w:lang w:val="pt-BR"/>
        </w:rPr>
        <w:t>–</w:t>
      </w:r>
      <w:r w:rsidR="00D56F14" w:rsidRPr="000818CE">
        <w:rPr>
          <w:rFonts w:ascii="Calibri" w:hAnsi="Calibri"/>
          <w:color w:val="000000" w:themeColor="text1"/>
          <w:sz w:val="20"/>
          <w:szCs w:val="20"/>
          <w:lang w:val="pt-BR"/>
        </w:rPr>
        <w:t xml:space="preserve"> d</w:t>
      </w:r>
      <w:r w:rsidR="00DC5EEA" w:rsidRPr="000818CE">
        <w:rPr>
          <w:rFonts w:ascii="Calibri" w:hAnsi="Calibri"/>
          <w:color w:val="000000" w:themeColor="text1"/>
          <w:sz w:val="20"/>
          <w:szCs w:val="20"/>
          <w:lang w:val="pt-BR"/>
        </w:rPr>
        <w:t xml:space="preserve">isponível </w:t>
      </w:r>
      <w:r w:rsidR="00126823" w:rsidRPr="000818CE">
        <w:rPr>
          <w:rFonts w:ascii="Calibri" w:hAnsi="Calibri"/>
          <w:color w:val="000000" w:themeColor="text1"/>
          <w:sz w:val="20"/>
          <w:szCs w:val="20"/>
          <w:lang w:val="pt-BR"/>
        </w:rPr>
        <w:t>em</w:t>
      </w:r>
      <w:r w:rsidR="00DC5EEA" w:rsidRPr="000818CE">
        <w:rPr>
          <w:rFonts w:ascii="Calibri" w:hAnsi="Calibri"/>
          <w:color w:val="000000" w:themeColor="text1"/>
          <w:sz w:val="20"/>
          <w:szCs w:val="20"/>
          <w:lang w:val="pt-BR"/>
        </w:rPr>
        <w:t>: &lt;</w:t>
      </w:r>
      <w:hyperlink r:id="rId7" w:history="1">
        <w:r w:rsidR="00BA3C5D" w:rsidRPr="000818CE">
          <w:rPr>
            <w:rStyle w:val="Hiperligao"/>
            <w:rFonts w:ascii="Calibri" w:eastAsia="Verdana" w:hAnsi="Calibri" w:cs="Verdana"/>
            <w:color w:val="000000" w:themeColor="text1"/>
            <w:sz w:val="20"/>
            <w:szCs w:val="20"/>
            <w:lang w:val="pt-BR"/>
          </w:rPr>
          <w:t>http://www.museuarqueologia.pt/documentos/expo_vita_vitri/V_08_w_1.htm</w:t>
        </w:r>
      </w:hyperlink>
      <w:r w:rsidR="00DC5EEA" w:rsidRPr="000818CE">
        <w:rPr>
          <w:rFonts w:ascii="Calibri" w:hAnsi="Calibri"/>
          <w:color w:val="000000" w:themeColor="text1"/>
          <w:sz w:val="20"/>
          <w:szCs w:val="20"/>
          <w:lang w:val="pt-BR"/>
        </w:rPr>
        <w:t>&gt;</w:t>
      </w:r>
      <w:r w:rsidRPr="000818CE">
        <w:rPr>
          <w:rFonts w:ascii="Calibri" w:hAnsi="Calibri"/>
          <w:color w:val="000000" w:themeColor="text1"/>
          <w:sz w:val="20"/>
          <w:szCs w:val="20"/>
          <w:lang w:val="pt-BR"/>
        </w:rPr>
        <w:t>. Essas exposições virtuais são interessantes, pois se perpetuam, mesmo quando a exposição física já não existe mais.</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r>
      <w:r w:rsidR="00BA3C5D" w:rsidRPr="000818CE">
        <w:rPr>
          <w:rFonts w:ascii="Calibri" w:eastAsia="Verdana" w:hAnsi="Calibri" w:cs="Verdana"/>
          <w:color w:val="000000" w:themeColor="text1"/>
          <w:sz w:val="20"/>
          <w:szCs w:val="20"/>
          <w:lang w:val="pt-BR"/>
        </w:rPr>
        <w:t>Outros museus virtuais</w:t>
      </w:r>
      <w:r w:rsidRPr="000818CE">
        <w:rPr>
          <w:rFonts w:ascii="Calibri" w:eastAsia="Verdana" w:hAnsi="Calibri" w:cs="Verdana"/>
          <w:color w:val="000000" w:themeColor="text1"/>
          <w:sz w:val="20"/>
          <w:szCs w:val="20"/>
          <w:lang w:val="pt-BR"/>
        </w:rPr>
        <w:t>, um pouco mais sofisticados</w:t>
      </w:r>
      <w:r w:rsidR="00BA3C5D" w:rsidRPr="000818CE">
        <w:rPr>
          <w:rFonts w:ascii="Calibri" w:eastAsia="Verdana" w:hAnsi="Calibri" w:cs="Verdana"/>
          <w:color w:val="000000" w:themeColor="text1"/>
          <w:sz w:val="20"/>
          <w:szCs w:val="20"/>
          <w:lang w:val="pt-BR"/>
        </w:rPr>
        <w:t>,</w:t>
      </w:r>
      <w:r w:rsidRPr="000818CE">
        <w:rPr>
          <w:rFonts w:ascii="Calibri" w:eastAsia="Verdana" w:hAnsi="Calibri" w:cs="Verdana"/>
          <w:color w:val="000000" w:themeColor="text1"/>
          <w:sz w:val="20"/>
          <w:szCs w:val="20"/>
          <w:lang w:val="pt-BR"/>
        </w:rPr>
        <w:t xml:space="preserve"> abrem v</w:t>
      </w:r>
      <w:r w:rsidRPr="000818CE">
        <w:rPr>
          <w:rFonts w:ascii="Calibri" w:hAnsi="Calibri"/>
          <w:color w:val="000000" w:themeColor="text1"/>
          <w:sz w:val="20"/>
          <w:szCs w:val="20"/>
          <w:lang w:val="pt-BR"/>
        </w:rPr>
        <w:t>ídeo</w:t>
      </w:r>
      <w:r w:rsidR="00BA3C5D" w:rsidRPr="000818CE">
        <w:rPr>
          <w:rFonts w:ascii="Calibri" w:hAnsi="Calibri"/>
          <w:color w:val="000000" w:themeColor="text1"/>
          <w:sz w:val="20"/>
          <w:szCs w:val="20"/>
          <w:lang w:val="pt-BR"/>
        </w:rPr>
        <w:t>s</w:t>
      </w:r>
      <w:r w:rsidRPr="000818CE">
        <w:rPr>
          <w:rFonts w:ascii="Calibri" w:hAnsi="Calibri"/>
          <w:color w:val="000000" w:themeColor="text1"/>
          <w:sz w:val="20"/>
          <w:szCs w:val="20"/>
          <w:lang w:val="pt-BR"/>
        </w:rPr>
        <w:t xml:space="preserve"> com explicações complexas e outros até permitem vários níveis de zoom e manipulações de objetos em 3D. Um exemplo é o </w:t>
      </w:r>
      <w:proofErr w:type="spellStart"/>
      <w:r w:rsidR="008B039F" w:rsidRPr="000818CE">
        <w:rPr>
          <w:rFonts w:ascii="Calibri" w:hAnsi="Calibri"/>
          <w:color w:val="000000" w:themeColor="text1"/>
          <w:sz w:val="20"/>
          <w:szCs w:val="20"/>
          <w:lang w:val="pt-BR"/>
        </w:rPr>
        <w:t>Spy</w:t>
      </w:r>
      <w:proofErr w:type="spellEnd"/>
      <w:r w:rsidR="008B039F" w:rsidRPr="000818CE">
        <w:rPr>
          <w:rFonts w:ascii="Calibri" w:hAnsi="Calibri"/>
          <w:color w:val="000000" w:themeColor="text1"/>
          <w:sz w:val="20"/>
          <w:szCs w:val="20"/>
          <w:lang w:val="pt-BR"/>
        </w:rPr>
        <w:t xml:space="preserve"> </w:t>
      </w:r>
      <w:proofErr w:type="spellStart"/>
      <w:r w:rsidR="008B039F" w:rsidRPr="000818CE">
        <w:rPr>
          <w:rFonts w:ascii="Calibri" w:hAnsi="Calibri"/>
          <w:color w:val="000000" w:themeColor="text1"/>
          <w:sz w:val="20"/>
          <w:szCs w:val="20"/>
          <w:lang w:val="pt-BR"/>
        </w:rPr>
        <w:t>Museum</w:t>
      </w:r>
      <w:proofErr w:type="spellEnd"/>
      <w:r w:rsidR="008B039F" w:rsidRPr="000818CE">
        <w:rPr>
          <w:rFonts w:ascii="Calibri" w:hAnsi="Calibri"/>
          <w:color w:val="000000" w:themeColor="text1"/>
          <w:sz w:val="20"/>
          <w:szCs w:val="20"/>
          <w:lang w:val="pt-BR"/>
        </w:rPr>
        <w:t xml:space="preserve"> (</w:t>
      </w:r>
      <w:r w:rsidRPr="000818CE">
        <w:rPr>
          <w:rFonts w:ascii="Calibri" w:hAnsi="Calibri"/>
          <w:color w:val="000000" w:themeColor="text1"/>
          <w:sz w:val="20"/>
          <w:szCs w:val="20"/>
          <w:lang w:val="pt-BR"/>
        </w:rPr>
        <w:t>Museu do Espião</w:t>
      </w:r>
      <w:r w:rsidR="008B039F" w:rsidRPr="000818CE">
        <w:rPr>
          <w:rFonts w:ascii="Calibri" w:hAnsi="Calibri"/>
          <w:color w:val="000000" w:themeColor="text1"/>
          <w:sz w:val="20"/>
          <w:szCs w:val="20"/>
          <w:lang w:val="pt-BR"/>
        </w:rPr>
        <w:t>)</w:t>
      </w:r>
      <w:r w:rsidR="00D56F14" w:rsidRPr="000818CE">
        <w:rPr>
          <w:rFonts w:ascii="Calibri" w:hAnsi="Calibri"/>
          <w:color w:val="000000" w:themeColor="text1"/>
          <w:sz w:val="20"/>
          <w:szCs w:val="20"/>
          <w:lang w:val="pt-BR"/>
        </w:rPr>
        <w:t xml:space="preserve"> </w:t>
      </w:r>
      <w:r w:rsidR="00D56F14" w:rsidRPr="000818CE">
        <w:rPr>
          <w:rFonts w:ascii="Calibri" w:hAnsi="Calibri" w:cs="Courier New"/>
          <w:color w:val="000000" w:themeColor="text1"/>
          <w:sz w:val="20"/>
          <w:szCs w:val="20"/>
          <w:lang w:val="pt-BR"/>
        </w:rPr>
        <w:t>–</w:t>
      </w:r>
      <w:r w:rsidR="00D56F14" w:rsidRPr="000818CE">
        <w:rPr>
          <w:rFonts w:ascii="Calibri" w:hAnsi="Calibri"/>
          <w:color w:val="000000" w:themeColor="text1"/>
          <w:sz w:val="20"/>
          <w:szCs w:val="20"/>
          <w:lang w:val="pt-BR"/>
        </w:rPr>
        <w:t xml:space="preserve"> disponível em: &lt;</w:t>
      </w:r>
      <w:r w:rsidRPr="000818CE">
        <w:rPr>
          <w:rStyle w:val="Hyperlink2"/>
          <w:rFonts w:ascii="Calibri" w:hAnsi="Calibri"/>
          <w:color w:val="000000" w:themeColor="text1"/>
          <w:sz w:val="20"/>
          <w:szCs w:val="20"/>
          <w:u w:val="none"/>
          <w:lang w:val="pt-BR"/>
        </w:rPr>
        <w:t>http://www.spymuseum.org/about/virtual-tour/</w:t>
      </w:r>
      <w:r w:rsidR="00D56F14" w:rsidRPr="000818CE">
        <w:rPr>
          <w:rFonts w:ascii="Calibri" w:hAnsi="Calibri"/>
          <w:color w:val="000000" w:themeColor="text1"/>
          <w:sz w:val="20"/>
          <w:szCs w:val="20"/>
          <w:lang w:val="pt-BR"/>
        </w:rPr>
        <w:t>&gt;</w:t>
      </w:r>
      <w:r w:rsidRPr="000818CE">
        <w:rPr>
          <w:rFonts w:ascii="Calibri" w:hAnsi="Calibri"/>
          <w:color w:val="000000" w:themeColor="text1"/>
          <w:sz w:val="20"/>
          <w:szCs w:val="20"/>
          <w:lang w:val="pt-BR"/>
        </w:rPr>
        <w:t>.</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hAnsi="Calibri"/>
          <w:color w:val="000000" w:themeColor="text1"/>
          <w:sz w:val="20"/>
          <w:szCs w:val="20"/>
          <w:lang w:val="pt-BR"/>
        </w:rPr>
        <w:lastRenderedPageBreak/>
        <w:t xml:space="preserve"> </w:t>
      </w:r>
      <w:r w:rsidRPr="000818CE">
        <w:rPr>
          <w:rFonts w:ascii="Calibri" w:hAnsi="Calibri"/>
          <w:color w:val="000000" w:themeColor="text1"/>
          <w:sz w:val="20"/>
          <w:szCs w:val="20"/>
          <w:lang w:val="pt-BR"/>
        </w:rPr>
        <w:tab/>
        <w:t xml:space="preserve">Há ainda projetos de integração de museus virtuais que permitem salvar e imprimir as obras, compará-las e criar suas próprias galerias como o </w:t>
      </w:r>
      <w:r w:rsidRPr="000818CE">
        <w:rPr>
          <w:rFonts w:ascii="Calibri" w:hAnsi="Calibri"/>
          <w:i/>
          <w:iCs/>
          <w:color w:val="000000" w:themeColor="text1"/>
          <w:sz w:val="20"/>
          <w:szCs w:val="20"/>
          <w:lang w:val="pt-BR"/>
        </w:rPr>
        <w:t xml:space="preserve">Google </w:t>
      </w:r>
      <w:proofErr w:type="spellStart"/>
      <w:r w:rsidRPr="000818CE">
        <w:rPr>
          <w:rFonts w:ascii="Calibri" w:hAnsi="Calibri"/>
          <w:i/>
          <w:iCs/>
          <w:color w:val="000000" w:themeColor="text1"/>
          <w:sz w:val="20"/>
          <w:szCs w:val="20"/>
          <w:lang w:val="pt-BR"/>
        </w:rPr>
        <w:t>Art</w:t>
      </w:r>
      <w:proofErr w:type="spellEnd"/>
      <w:r w:rsidRPr="000818CE">
        <w:rPr>
          <w:rFonts w:ascii="Calibri" w:hAnsi="Calibri"/>
          <w:i/>
          <w:iCs/>
          <w:color w:val="000000" w:themeColor="text1"/>
          <w:sz w:val="20"/>
          <w:szCs w:val="20"/>
          <w:lang w:val="pt-BR"/>
        </w:rPr>
        <w:t xml:space="preserve"> Project</w:t>
      </w:r>
      <w:r w:rsidR="00E57BC4" w:rsidRPr="000818CE">
        <w:rPr>
          <w:rFonts w:ascii="Calibri" w:hAnsi="Calibri"/>
          <w:color w:val="000000" w:themeColor="text1"/>
          <w:sz w:val="20"/>
          <w:szCs w:val="20"/>
          <w:lang w:val="pt-BR"/>
        </w:rPr>
        <w:t xml:space="preserve"> </w:t>
      </w:r>
      <w:r w:rsidR="00E57BC4" w:rsidRPr="000818CE">
        <w:rPr>
          <w:rFonts w:ascii="Calibri" w:hAnsi="Calibri" w:cs="Courier New"/>
          <w:color w:val="000000" w:themeColor="text1"/>
          <w:sz w:val="20"/>
          <w:szCs w:val="20"/>
          <w:lang w:val="pt-BR"/>
        </w:rPr>
        <w:t>–</w:t>
      </w:r>
      <w:r w:rsidR="00E57BC4" w:rsidRPr="000818CE">
        <w:rPr>
          <w:rFonts w:ascii="Calibri" w:hAnsi="Calibri"/>
          <w:color w:val="000000" w:themeColor="text1"/>
          <w:sz w:val="20"/>
          <w:szCs w:val="20"/>
          <w:lang w:val="pt-BR"/>
        </w:rPr>
        <w:t xml:space="preserve"> disponível em: &lt;</w:t>
      </w:r>
      <w:hyperlink r:id="rId8" w:history="1">
        <w:r w:rsidRPr="000818CE">
          <w:rPr>
            <w:rStyle w:val="Hyperlink1"/>
            <w:rFonts w:ascii="Calibri" w:hAnsi="Calibri"/>
            <w:color w:val="000000" w:themeColor="text1"/>
            <w:u w:val="none"/>
            <w:lang w:val="pt-BR"/>
          </w:rPr>
          <w:t>http://www.google.com/culturalinstitute/project/art-project?hl=pt-br</w:t>
        </w:r>
      </w:hyperlink>
      <w:r w:rsidR="00E57BC4" w:rsidRPr="000818CE">
        <w:rPr>
          <w:rFonts w:ascii="Calibri" w:hAnsi="Calibri"/>
          <w:color w:val="000000" w:themeColor="text1"/>
          <w:sz w:val="20"/>
          <w:szCs w:val="20"/>
          <w:lang w:val="pt-BR"/>
        </w:rPr>
        <w:t>&gt;</w:t>
      </w:r>
      <w:r w:rsidRPr="000818CE">
        <w:rPr>
          <w:rFonts w:ascii="Calibri" w:hAnsi="Calibri"/>
          <w:color w:val="000000" w:themeColor="text1"/>
          <w:sz w:val="20"/>
          <w:szCs w:val="20"/>
          <w:lang w:val="pt-BR"/>
        </w:rPr>
        <w:t xml:space="preserve">. O que é muito interessante nesse projeto é que ele integra vários museus e é possível explorar como o </w:t>
      </w:r>
      <w:r w:rsidR="00803DD9" w:rsidRPr="000818CE">
        <w:rPr>
          <w:rFonts w:ascii="Calibri" w:hAnsi="Calibri"/>
          <w:i/>
          <w:color w:val="000000" w:themeColor="text1"/>
          <w:sz w:val="20"/>
          <w:szCs w:val="20"/>
          <w:lang w:val="pt-BR"/>
        </w:rPr>
        <w:t xml:space="preserve">Street </w:t>
      </w:r>
      <w:proofErr w:type="spellStart"/>
      <w:r w:rsidR="00803DD9" w:rsidRPr="000818CE">
        <w:rPr>
          <w:rFonts w:ascii="Calibri" w:hAnsi="Calibri"/>
          <w:i/>
          <w:color w:val="000000" w:themeColor="text1"/>
          <w:sz w:val="20"/>
          <w:szCs w:val="20"/>
          <w:lang w:val="pt-BR"/>
        </w:rPr>
        <w:t>V</w:t>
      </w:r>
      <w:r w:rsidRPr="000818CE">
        <w:rPr>
          <w:rFonts w:ascii="Calibri" w:hAnsi="Calibri"/>
          <w:i/>
          <w:color w:val="000000" w:themeColor="text1"/>
          <w:sz w:val="20"/>
          <w:szCs w:val="20"/>
          <w:lang w:val="pt-BR"/>
        </w:rPr>
        <w:t>iew</w:t>
      </w:r>
      <w:proofErr w:type="spellEnd"/>
      <w:r w:rsidRPr="000818CE">
        <w:rPr>
          <w:rFonts w:ascii="Calibri" w:eastAsia="Verdana" w:hAnsi="Calibri"/>
          <w:i/>
          <w:color w:val="000000" w:themeColor="text1"/>
          <w:sz w:val="20"/>
          <w:szCs w:val="20"/>
          <w:lang w:val="pt-BR"/>
        </w:rPr>
        <w:footnoteReference w:id="2"/>
      </w:r>
      <w:r w:rsidRPr="000818CE">
        <w:rPr>
          <w:rFonts w:ascii="Calibri" w:hAnsi="Calibri"/>
          <w:i/>
          <w:color w:val="000000" w:themeColor="text1"/>
          <w:sz w:val="20"/>
          <w:szCs w:val="20"/>
          <w:lang w:val="pt-BR"/>
        </w:rPr>
        <w:t>,</w:t>
      </w:r>
      <w:r w:rsidRPr="000818CE">
        <w:rPr>
          <w:rFonts w:ascii="Calibri" w:hAnsi="Calibri"/>
          <w:color w:val="000000" w:themeColor="text1"/>
          <w:sz w:val="20"/>
          <w:szCs w:val="20"/>
          <w:lang w:val="pt-BR"/>
        </w:rPr>
        <w:t xml:space="preserve"> só que dentro do museu. É possível buscar obras e fazer suas próprias coleções de obras, além de selecionar usando diversas variáveis: local, artista, museus, época, tipo de suporte</w:t>
      </w:r>
      <w:r w:rsidR="00741D78" w:rsidRPr="000818CE">
        <w:rPr>
          <w:rFonts w:ascii="Calibri" w:hAnsi="Calibri"/>
          <w:color w:val="000000" w:themeColor="text1"/>
          <w:sz w:val="20"/>
          <w:szCs w:val="20"/>
          <w:lang w:val="pt-BR"/>
        </w:rPr>
        <w:t>,</w:t>
      </w:r>
      <w:r w:rsidRPr="000818CE">
        <w:rPr>
          <w:rFonts w:ascii="Calibri" w:hAnsi="Calibri"/>
          <w:color w:val="000000" w:themeColor="text1"/>
          <w:sz w:val="20"/>
          <w:szCs w:val="20"/>
          <w:lang w:val="pt-BR"/>
        </w:rPr>
        <w:t xml:space="preserve"> etc. Por fim, ainda é possível comparar duas obras, salvar e compartilhar e as imagens</w:t>
      </w:r>
      <w:r w:rsidR="00887CE6">
        <w:rPr>
          <w:rFonts w:ascii="Calibri" w:hAnsi="Calibri"/>
          <w:color w:val="000000" w:themeColor="text1"/>
          <w:sz w:val="20"/>
          <w:szCs w:val="20"/>
          <w:lang w:val="pt-BR"/>
        </w:rPr>
        <w:t xml:space="preserve"> em </w:t>
      </w:r>
      <w:r w:rsidR="00887CE6" w:rsidRPr="000818CE">
        <w:rPr>
          <w:rFonts w:ascii="Calibri" w:hAnsi="Calibri"/>
          <w:color w:val="000000" w:themeColor="text1"/>
          <w:sz w:val="20"/>
          <w:szCs w:val="20"/>
          <w:lang w:val="pt-BR"/>
        </w:rPr>
        <w:t>alta definição</w:t>
      </w:r>
      <w:r w:rsidRPr="000818CE">
        <w:rPr>
          <w:rFonts w:ascii="Calibri" w:hAnsi="Calibri"/>
          <w:color w:val="000000" w:themeColor="text1"/>
          <w:sz w:val="20"/>
          <w:szCs w:val="20"/>
          <w:lang w:val="pt-BR"/>
        </w:rPr>
        <w:t>.</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t>Tamb</w:t>
      </w:r>
      <w:r w:rsidRPr="000818CE">
        <w:rPr>
          <w:rFonts w:ascii="Calibri" w:hAnsi="Calibri"/>
          <w:color w:val="000000" w:themeColor="text1"/>
          <w:sz w:val="20"/>
          <w:szCs w:val="20"/>
          <w:lang w:val="pt-BR"/>
        </w:rPr>
        <w:t xml:space="preserve">ém há os chamados museus interativos, </w:t>
      </w:r>
      <w:r w:rsidR="003173C3" w:rsidRPr="000818CE">
        <w:rPr>
          <w:rFonts w:ascii="Calibri" w:hAnsi="Calibri"/>
          <w:color w:val="000000" w:themeColor="text1"/>
          <w:sz w:val="20"/>
          <w:szCs w:val="20"/>
          <w:lang w:val="pt-BR"/>
        </w:rPr>
        <w:t>que têm</w:t>
      </w:r>
      <w:r w:rsidRPr="000818CE">
        <w:rPr>
          <w:rFonts w:ascii="Calibri" w:hAnsi="Calibri"/>
          <w:color w:val="000000" w:themeColor="text1"/>
          <w:sz w:val="20"/>
          <w:szCs w:val="20"/>
          <w:lang w:val="pt-BR"/>
        </w:rPr>
        <w:t xml:space="preserve"> uma proposta diferenciada da simples visita. </w:t>
      </w:r>
      <w:r w:rsidR="003173C3" w:rsidRPr="000818CE">
        <w:rPr>
          <w:rFonts w:ascii="Calibri" w:hAnsi="Calibri"/>
          <w:color w:val="000000" w:themeColor="text1"/>
          <w:sz w:val="20"/>
          <w:szCs w:val="20"/>
          <w:lang w:val="pt-BR"/>
        </w:rPr>
        <w:t xml:space="preserve">Existem </w:t>
      </w:r>
      <w:r w:rsidRPr="000818CE">
        <w:rPr>
          <w:rFonts w:ascii="Calibri" w:hAnsi="Calibri"/>
          <w:color w:val="000000" w:themeColor="text1"/>
          <w:sz w:val="20"/>
          <w:szCs w:val="20"/>
          <w:lang w:val="pt-BR"/>
        </w:rPr>
        <w:t>desafios para o maior envolvimento do visitante e atividades que não sejam apenas a reprodução da visita, mas complemento dessa visita com experimentos e vivências mais interativas que</w:t>
      </w:r>
      <w:r w:rsidR="003173C3" w:rsidRPr="000818CE">
        <w:rPr>
          <w:rFonts w:ascii="Calibri" w:hAnsi="Calibri"/>
          <w:color w:val="000000" w:themeColor="text1"/>
          <w:sz w:val="20"/>
          <w:szCs w:val="20"/>
          <w:lang w:val="pt-BR"/>
        </w:rPr>
        <w:t>,</w:t>
      </w:r>
      <w:r w:rsidRPr="000818CE">
        <w:rPr>
          <w:rFonts w:ascii="Calibri" w:hAnsi="Calibri"/>
          <w:color w:val="000000" w:themeColor="text1"/>
          <w:sz w:val="20"/>
          <w:szCs w:val="20"/>
          <w:lang w:val="pt-BR"/>
        </w:rPr>
        <w:t xml:space="preserve"> em geral</w:t>
      </w:r>
      <w:r w:rsidR="003173C3" w:rsidRPr="000818CE">
        <w:rPr>
          <w:rFonts w:ascii="Calibri" w:hAnsi="Calibri"/>
          <w:color w:val="000000" w:themeColor="text1"/>
          <w:sz w:val="20"/>
          <w:szCs w:val="20"/>
          <w:lang w:val="pt-BR"/>
        </w:rPr>
        <w:t>,</w:t>
      </w:r>
      <w:r w:rsidRPr="000818CE">
        <w:rPr>
          <w:rFonts w:ascii="Calibri" w:hAnsi="Calibri"/>
          <w:color w:val="000000" w:themeColor="text1"/>
          <w:sz w:val="20"/>
          <w:szCs w:val="20"/>
          <w:lang w:val="pt-BR"/>
        </w:rPr>
        <w:t xml:space="preserve"> se refletem em games ou objetos de aprendizagem. </w:t>
      </w:r>
      <w:r w:rsidR="00ED1570" w:rsidRPr="000818CE">
        <w:rPr>
          <w:rFonts w:ascii="Calibri" w:hAnsi="Calibri"/>
          <w:color w:val="000000" w:themeColor="text1"/>
          <w:sz w:val="20"/>
          <w:szCs w:val="20"/>
          <w:lang w:val="pt-BR"/>
        </w:rPr>
        <w:tab/>
      </w:r>
      <w:r w:rsidRPr="000818CE">
        <w:rPr>
          <w:rFonts w:ascii="Calibri" w:hAnsi="Calibri"/>
          <w:color w:val="000000" w:themeColor="text1"/>
          <w:sz w:val="20"/>
          <w:szCs w:val="20"/>
          <w:lang w:val="pt-BR"/>
        </w:rPr>
        <w:t xml:space="preserve">Um </w:t>
      </w:r>
      <w:r w:rsidR="006502BC" w:rsidRPr="000818CE">
        <w:rPr>
          <w:rFonts w:ascii="Calibri" w:hAnsi="Calibri"/>
          <w:color w:val="000000" w:themeColor="text1"/>
          <w:sz w:val="20"/>
          <w:szCs w:val="20"/>
          <w:lang w:val="pt-BR"/>
        </w:rPr>
        <w:t>exemplo de</w:t>
      </w:r>
      <w:r w:rsidRPr="000818CE">
        <w:rPr>
          <w:rFonts w:ascii="Calibri" w:hAnsi="Calibri"/>
          <w:color w:val="000000" w:themeColor="text1"/>
          <w:sz w:val="20"/>
          <w:szCs w:val="20"/>
          <w:lang w:val="pt-BR"/>
        </w:rPr>
        <w:t xml:space="preserve"> museu que não existe fisicamente, mas </w:t>
      </w:r>
      <w:r w:rsidR="006502BC" w:rsidRPr="000818CE">
        <w:rPr>
          <w:rFonts w:ascii="Calibri" w:hAnsi="Calibri"/>
          <w:color w:val="000000" w:themeColor="text1"/>
          <w:sz w:val="20"/>
          <w:szCs w:val="20"/>
          <w:lang w:val="pt-BR"/>
        </w:rPr>
        <w:t>é</w:t>
      </w:r>
      <w:r w:rsidRPr="000818CE">
        <w:rPr>
          <w:rFonts w:ascii="Calibri" w:hAnsi="Calibri"/>
          <w:color w:val="000000" w:themeColor="text1"/>
          <w:sz w:val="20"/>
          <w:szCs w:val="20"/>
          <w:lang w:val="pt-BR"/>
        </w:rPr>
        <w:t xml:space="preserve"> objeto virtual </w:t>
      </w:r>
      <w:r w:rsidR="006502BC" w:rsidRPr="000818CE">
        <w:rPr>
          <w:rFonts w:ascii="Calibri" w:hAnsi="Calibri"/>
          <w:color w:val="000000" w:themeColor="text1"/>
          <w:sz w:val="20"/>
          <w:szCs w:val="20"/>
          <w:lang w:val="pt-BR"/>
        </w:rPr>
        <w:t>que disponibiliza</w:t>
      </w:r>
      <w:r w:rsidRPr="000818CE">
        <w:rPr>
          <w:rFonts w:ascii="Calibri" w:hAnsi="Calibri"/>
          <w:color w:val="000000" w:themeColor="text1"/>
          <w:sz w:val="20"/>
          <w:szCs w:val="20"/>
          <w:lang w:val="pt-BR"/>
        </w:rPr>
        <w:t xml:space="preserve"> demonstrações sobre o ensino de química</w:t>
      </w:r>
      <w:r w:rsidR="00450688" w:rsidRPr="000818CE">
        <w:rPr>
          <w:rFonts w:ascii="Calibri" w:hAnsi="Calibri"/>
          <w:color w:val="000000" w:themeColor="text1"/>
          <w:sz w:val="20"/>
          <w:szCs w:val="20"/>
          <w:lang w:val="pt-BR"/>
        </w:rPr>
        <w:t>,</w:t>
      </w:r>
      <w:r w:rsidRPr="000818CE">
        <w:rPr>
          <w:rFonts w:ascii="Calibri" w:hAnsi="Calibri"/>
          <w:color w:val="000000" w:themeColor="text1"/>
          <w:sz w:val="20"/>
          <w:szCs w:val="20"/>
          <w:lang w:val="pt-BR"/>
        </w:rPr>
        <w:t xml:space="preserve"> </w:t>
      </w:r>
      <w:r w:rsidR="00ED1570" w:rsidRPr="000818CE">
        <w:rPr>
          <w:rFonts w:ascii="Calibri" w:hAnsi="Calibri"/>
          <w:color w:val="000000" w:themeColor="text1"/>
          <w:sz w:val="20"/>
          <w:szCs w:val="20"/>
          <w:lang w:val="pt-BR"/>
        </w:rPr>
        <w:t xml:space="preserve">é o Museu Virtual de Química </w:t>
      </w:r>
      <w:r w:rsidR="00ED1570" w:rsidRPr="000818CE">
        <w:rPr>
          <w:rFonts w:ascii="Calibri" w:hAnsi="Calibri" w:cs="Courier New"/>
          <w:color w:val="000000" w:themeColor="text1"/>
          <w:sz w:val="20"/>
          <w:szCs w:val="20"/>
          <w:lang w:val="pt-BR"/>
        </w:rPr>
        <w:t>–</w:t>
      </w:r>
      <w:r w:rsidR="00ED1570" w:rsidRPr="000818CE">
        <w:rPr>
          <w:rFonts w:ascii="Calibri" w:hAnsi="Calibri"/>
          <w:color w:val="000000" w:themeColor="text1"/>
          <w:sz w:val="20"/>
          <w:szCs w:val="20"/>
          <w:lang w:val="pt-BR"/>
        </w:rPr>
        <w:t xml:space="preserve"> disponível em:</w:t>
      </w:r>
      <w:r w:rsidRPr="000818CE">
        <w:rPr>
          <w:rFonts w:ascii="Calibri" w:hAnsi="Calibri"/>
          <w:color w:val="000000" w:themeColor="text1"/>
          <w:sz w:val="20"/>
          <w:szCs w:val="20"/>
          <w:lang w:val="pt-BR"/>
        </w:rPr>
        <w:t xml:space="preserve"> </w:t>
      </w:r>
      <w:r w:rsidR="00ED1570" w:rsidRPr="000818CE">
        <w:rPr>
          <w:rFonts w:ascii="Calibri" w:hAnsi="Calibri"/>
          <w:color w:val="000000" w:themeColor="text1"/>
          <w:sz w:val="20"/>
          <w:szCs w:val="20"/>
          <w:lang w:val="pt-BR"/>
        </w:rPr>
        <w:t>&lt;</w:t>
      </w:r>
      <w:hyperlink r:id="rId9" w:history="1">
        <w:r w:rsidRPr="000818CE">
          <w:rPr>
            <w:rStyle w:val="Hyperlink1"/>
            <w:rFonts w:ascii="Calibri" w:hAnsi="Calibri"/>
            <w:color w:val="000000" w:themeColor="text1"/>
            <w:u w:val="none"/>
            <w:lang w:val="pt-BR"/>
          </w:rPr>
          <w:t>http://web.ccead.puc-rio.br/condigital/mvsl/index.html</w:t>
        </w:r>
      </w:hyperlink>
      <w:r w:rsidR="00ED1570" w:rsidRPr="000818CE">
        <w:rPr>
          <w:rStyle w:val="Hyperlink1"/>
          <w:rFonts w:ascii="Calibri" w:hAnsi="Calibri"/>
          <w:color w:val="000000" w:themeColor="text1"/>
          <w:u w:val="none"/>
          <w:lang w:val="pt-BR"/>
        </w:rPr>
        <w:t>&gt;</w:t>
      </w:r>
      <w:r w:rsidRPr="000818CE">
        <w:rPr>
          <w:rFonts w:ascii="Calibri" w:hAnsi="Calibri"/>
          <w:color w:val="000000" w:themeColor="text1"/>
          <w:sz w:val="20"/>
          <w:szCs w:val="20"/>
          <w:lang w:val="pt-BR"/>
        </w:rPr>
        <w:t>.</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hAnsi="Calibri"/>
          <w:color w:val="000000" w:themeColor="text1"/>
          <w:sz w:val="20"/>
          <w:szCs w:val="20"/>
          <w:lang w:val="pt-BR"/>
        </w:rPr>
      </w:pPr>
      <w:r w:rsidRPr="000818CE">
        <w:rPr>
          <w:rFonts w:ascii="Calibri" w:eastAsia="Verdana" w:hAnsi="Calibri" w:cs="Verdana"/>
          <w:color w:val="000000" w:themeColor="text1"/>
          <w:sz w:val="20"/>
          <w:szCs w:val="20"/>
          <w:lang w:val="pt-BR"/>
        </w:rPr>
        <w:tab/>
        <w:t>Ainda h</w:t>
      </w:r>
      <w:r w:rsidRPr="000818CE">
        <w:rPr>
          <w:rFonts w:ascii="Calibri" w:hAnsi="Calibri"/>
          <w:color w:val="000000" w:themeColor="text1"/>
          <w:sz w:val="20"/>
          <w:szCs w:val="20"/>
          <w:lang w:val="pt-BR"/>
        </w:rPr>
        <w:t xml:space="preserve">á poucos games sobre as exposições e nem sempre esses games usam da </w:t>
      </w:r>
      <w:proofErr w:type="spellStart"/>
      <w:r w:rsidRPr="000818CE">
        <w:rPr>
          <w:rFonts w:ascii="Calibri" w:hAnsi="Calibri"/>
          <w:color w:val="000000" w:themeColor="text1"/>
          <w:sz w:val="20"/>
          <w:szCs w:val="20"/>
          <w:lang w:val="pt-BR"/>
        </w:rPr>
        <w:t>jogabilidade</w:t>
      </w:r>
      <w:proofErr w:type="spellEnd"/>
      <w:r w:rsidRPr="000818CE">
        <w:rPr>
          <w:rFonts w:ascii="Calibri" w:hAnsi="Calibri"/>
          <w:color w:val="000000" w:themeColor="text1"/>
          <w:sz w:val="20"/>
          <w:szCs w:val="20"/>
          <w:lang w:val="pt-BR"/>
        </w:rPr>
        <w:t xml:space="preserve"> para promover interação com a exposição, o espaço ou lógica da exposição. Ou seja, para o jogador avançar no game não é </w:t>
      </w:r>
      <w:r w:rsidR="00450688" w:rsidRPr="000818CE">
        <w:rPr>
          <w:rFonts w:ascii="Calibri" w:hAnsi="Calibri"/>
          <w:color w:val="000000" w:themeColor="text1"/>
          <w:sz w:val="20"/>
          <w:szCs w:val="20"/>
          <w:lang w:val="pt-BR"/>
        </w:rPr>
        <w:t>exigida</w:t>
      </w:r>
      <w:r w:rsidRPr="000818CE">
        <w:rPr>
          <w:rFonts w:ascii="Calibri" w:hAnsi="Calibri"/>
          <w:color w:val="000000" w:themeColor="text1"/>
          <w:sz w:val="20"/>
          <w:szCs w:val="20"/>
          <w:lang w:val="pt-BR"/>
        </w:rPr>
        <w:t xml:space="preserve"> uma verdadeira interação com a obra ou com o espaço museoló</w:t>
      </w:r>
      <w:r w:rsidR="00673712" w:rsidRPr="000818CE">
        <w:rPr>
          <w:rFonts w:ascii="Calibri" w:hAnsi="Calibri"/>
          <w:color w:val="000000" w:themeColor="text1"/>
          <w:sz w:val="20"/>
          <w:szCs w:val="20"/>
          <w:lang w:val="pt-BR"/>
        </w:rPr>
        <w:t>gico e sim</w:t>
      </w:r>
      <w:r w:rsidRPr="000818CE">
        <w:rPr>
          <w:rFonts w:ascii="Calibri" w:hAnsi="Calibri"/>
          <w:color w:val="000000" w:themeColor="text1"/>
          <w:sz w:val="20"/>
          <w:szCs w:val="20"/>
          <w:lang w:val="pt-BR"/>
        </w:rPr>
        <w:t xml:space="preserve"> habilidade</w:t>
      </w:r>
      <w:r w:rsidR="00673712" w:rsidRPr="000818CE">
        <w:rPr>
          <w:rFonts w:ascii="Calibri" w:hAnsi="Calibri"/>
          <w:color w:val="000000" w:themeColor="text1"/>
          <w:sz w:val="20"/>
          <w:szCs w:val="20"/>
          <w:lang w:val="pt-BR"/>
        </w:rPr>
        <w:t>s</w:t>
      </w:r>
      <w:r w:rsidRPr="000818CE">
        <w:rPr>
          <w:rFonts w:ascii="Calibri" w:hAnsi="Calibri"/>
          <w:color w:val="000000" w:themeColor="text1"/>
          <w:sz w:val="20"/>
          <w:szCs w:val="20"/>
          <w:lang w:val="pt-BR"/>
        </w:rPr>
        <w:t xml:space="preserve"> de memó</w:t>
      </w:r>
      <w:r w:rsidR="00673712" w:rsidRPr="000818CE">
        <w:rPr>
          <w:rFonts w:ascii="Calibri" w:hAnsi="Calibri"/>
          <w:color w:val="000000" w:themeColor="text1"/>
          <w:sz w:val="20"/>
          <w:szCs w:val="20"/>
          <w:lang w:val="pt-BR"/>
        </w:rPr>
        <w:t xml:space="preserve">ria, coordenação </w:t>
      </w:r>
      <w:r w:rsidRPr="000818CE">
        <w:rPr>
          <w:rFonts w:ascii="Calibri" w:hAnsi="Calibri"/>
          <w:color w:val="000000" w:themeColor="text1"/>
          <w:sz w:val="20"/>
          <w:szCs w:val="20"/>
          <w:lang w:val="pt-BR"/>
        </w:rPr>
        <w:t>mot</w:t>
      </w:r>
      <w:r w:rsidR="00673712" w:rsidRPr="000818CE">
        <w:rPr>
          <w:rFonts w:ascii="Calibri" w:hAnsi="Calibri"/>
          <w:color w:val="000000" w:themeColor="text1"/>
          <w:sz w:val="20"/>
          <w:szCs w:val="20"/>
          <w:lang w:val="pt-BR"/>
        </w:rPr>
        <w:t>ora e</w:t>
      </w:r>
      <w:r w:rsidRPr="000818CE">
        <w:rPr>
          <w:rFonts w:ascii="Calibri" w:hAnsi="Calibri"/>
          <w:color w:val="000000" w:themeColor="text1"/>
          <w:sz w:val="20"/>
          <w:szCs w:val="20"/>
          <w:lang w:val="pt-BR"/>
        </w:rPr>
        <w:t xml:space="preserve"> atenção</w:t>
      </w:r>
      <w:r w:rsidR="00AF24CE" w:rsidRPr="000818CE">
        <w:rPr>
          <w:rFonts w:ascii="Calibri" w:hAnsi="Calibri"/>
          <w:color w:val="000000" w:themeColor="text1"/>
          <w:sz w:val="20"/>
          <w:szCs w:val="20"/>
          <w:lang w:val="pt-BR"/>
        </w:rPr>
        <w:t>,</w:t>
      </w:r>
      <w:r w:rsidRPr="000818CE">
        <w:rPr>
          <w:rFonts w:ascii="Calibri" w:hAnsi="Calibri"/>
          <w:color w:val="000000" w:themeColor="text1"/>
          <w:sz w:val="20"/>
          <w:szCs w:val="20"/>
          <w:lang w:val="pt-BR"/>
        </w:rPr>
        <w:t xml:space="preserve"> o que acaba distorcendo o propósito do jog</w:t>
      </w:r>
      <w:r w:rsidR="00673712" w:rsidRPr="000818CE">
        <w:rPr>
          <w:rFonts w:ascii="Calibri" w:hAnsi="Calibri"/>
          <w:color w:val="000000" w:themeColor="text1"/>
          <w:sz w:val="20"/>
          <w:szCs w:val="20"/>
          <w:lang w:val="pt-BR"/>
        </w:rPr>
        <w:t>o como recurso para colaborar com a</w:t>
      </w:r>
      <w:r w:rsidRPr="000818CE">
        <w:rPr>
          <w:rFonts w:ascii="Calibri" w:hAnsi="Calibri"/>
          <w:color w:val="000000" w:themeColor="text1"/>
          <w:sz w:val="20"/>
          <w:szCs w:val="20"/>
          <w:lang w:val="pt-BR"/>
        </w:rPr>
        <w:t xml:space="preserve"> interpretação das obras em uma visita virtual. Os jogos, para serem interessantes, devem ser complementados com uma estratégia pedagógica consistente que envolva maior criatividade e imaginação. Como exemplos de games para exploração de museus podemos citar: o game do</w:t>
      </w:r>
      <w:r w:rsidRPr="000818CE">
        <w:rPr>
          <w:rFonts w:ascii="Calibri" w:hAnsi="Calibri"/>
          <w:i/>
          <w:iCs/>
          <w:color w:val="000000" w:themeColor="text1"/>
          <w:sz w:val="20"/>
          <w:szCs w:val="20"/>
          <w:lang w:val="pt-BR"/>
        </w:rPr>
        <w:t xml:space="preserve"> British </w:t>
      </w:r>
      <w:proofErr w:type="spellStart"/>
      <w:r w:rsidRPr="000818CE">
        <w:rPr>
          <w:rFonts w:ascii="Calibri" w:hAnsi="Calibri"/>
          <w:i/>
          <w:iCs/>
          <w:color w:val="000000" w:themeColor="text1"/>
          <w:sz w:val="20"/>
          <w:szCs w:val="20"/>
          <w:lang w:val="pt-BR"/>
        </w:rPr>
        <w:t>Museum</w:t>
      </w:r>
      <w:proofErr w:type="spellEnd"/>
      <w:r w:rsidRPr="000818CE">
        <w:rPr>
          <w:rFonts w:ascii="Calibri" w:hAnsi="Calibri"/>
          <w:color w:val="000000" w:themeColor="text1"/>
          <w:sz w:val="20"/>
          <w:szCs w:val="20"/>
          <w:lang w:val="pt-BR"/>
        </w:rPr>
        <w:t xml:space="preserve">, onde há uma área chamada </w:t>
      </w:r>
      <w:r w:rsidRPr="000818CE">
        <w:rPr>
          <w:rFonts w:ascii="Calibri" w:hAnsi="Calibri"/>
          <w:i/>
          <w:color w:val="000000" w:themeColor="text1"/>
          <w:sz w:val="20"/>
          <w:szCs w:val="20"/>
          <w:lang w:val="pt-BR"/>
        </w:rPr>
        <w:t>explore</w:t>
      </w:r>
      <w:r w:rsidRPr="000818CE">
        <w:rPr>
          <w:rFonts w:ascii="Calibri" w:hAnsi="Calibri"/>
          <w:color w:val="000000" w:themeColor="text1"/>
          <w:sz w:val="20"/>
          <w:szCs w:val="20"/>
          <w:lang w:val="pt-BR"/>
        </w:rPr>
        <w:t xml:space="preserve"> </w:t>
      </w:r>
      <w:r w:rsidR="00A505F7" w:rsidRPr="000818CE">
        <w:rPr>
          <w:rFonts w:ascii="Calibri" w:hAnsi="Calibri"/>
          <w:color w:val="000000" w:themeColor="text1"/>
          <w:sz w:val="20"/>
          <w:szCs w:val="20"/>
          <w:lang w:val="pt-BR"/>
        </w:rPr>
        <w:t xml:space="preserve">em </w:t>
      </w:r>
      <w:r w:rsidRPr="000818CE">
        <w:rPr>
          <w:rFonts w:ascii="Calibri" w:hAnsi="Calibri"/>
          <w:color w:val="000000" w:themeColor="text1"/>
          <w:sz w:val="20"/>
          <w:szCs w:val="20"/>
          <w:lang w:val="pt-BR"/>
        </w:rPr>
        <w:t>que a crianç</w:t>
      </w:r>
      <w:r w:rsidR="00A505F7" w:rsidRPr="000818CE">
        <w:rPr>
          <w:rFonts w:ascii="Calibri" w:hAnsi="Calibri"/>
          <w:color w:val="000000" w:themeColor="text1"/>
          <w:sz w:val="20"/>
          <w:szCs w:val="20"/>
          <w:lang w:val="pt-BR"/>
        </w:rPr>
        <w:t xml:space="preserve">a escolhe um </w:t>
      </w:r>
      <w:proofErr w:type="spellStart"/>
      <w:r w:rsidR="00A505F7" w:rsidRPr="000818CE">
        <w:rPr>
          <w:rFonts w:ascii="Calibri" w:hAnsi="Calibri"/>
          <w:color w:val="000000" w:themeColor="text1"/>
          <w:sz w:val="20"/>
          <w:szCs w:val="20"/>
          <w:lang w:val="pt-BR"/>
        </w:rPr>
        <w:t>avatar</w:t>
      </w:r>
      <w:proofErr w:type="spellEnd"/>
      <w:r w:rsidR="00A505F7" w:rsidRPr="000818CE">
        <w:rPr>
          <w:rFonts w:ascii="Calibri" w:hAnsi="Calibri"/>
          <w:color w:val="000000" w:themeColor="text1"/>
          <w:sz w:val="20"/>
          <w:szCs w:val="20"/>
          <w:lang w:val="pt-BR"/>
        </w:rPr>
        <w:t xml:space="preserve"> e</w:t>
      </w:r>
      <w:r w:rsidRPr="000818CE">
        <w:rPr>
          <w:rFonts w:ascii="Calibri" w:hAnsi="Calibri"/>
          <w:color w:val="000000" w:themeColor="text1"/>
          <w:sz w:val="20"/>
          <w:szCs w:val="20"/>
          <w:lang w:val="pt-BR"/>
        </w:rPr>
        <w:t xml:space="preserve"> uma época e é transportada para um cenário da época</w:t>
      </w:r>
      <w:r w:rsidR="00A505F7" w:rsidRPr="000818CE">
        <w:rPr>
          <w:rFonts w:ascii="Calibri" w:hAnsi="Calibri"/>
          <w:color w:val="000000" w:themeColor="text1"/>
          <w:sz w:val="20"/>
          <w:szCs w:val="20"/>
          <w:lang w:val="pt-BR"/>
        </w:rPr>
        <w:t xml:space="preserve"> escolhida </w:t>
      </w:r>
      <w:r w:rsidR="00A505F7" w:rsidRPr="000818CE">
        <w:rPr>
          <w:rFonts w:ascii="Calibri" w:hAnsi="Calibri" w:cs="Courier New"/>
          <w:color w:val="000000" w:themeColor="text1"/>
          <w:sz w:val="20"/>
          <w:szCs w:val="20"/>
          <w:lang w:val="pt-BR"/>
        </w:rPr>
        <w:t>–</w:t>
      </w:r>
      <w:r w:rsidR="00A505F7" w:rsidRPr="000818CE">
        <w:rPr>
          <w:rFonts w:ascii="Calibri" w:hAnsi="Calibri"/>
          <w:color w:val="000000" w:themeColor="text1"/>
          <w:sz w:val="20"/>
          <w:szCs w:val="20"/>
          <w:lang w:val="pt-BR"/>
        </w:rPr>
        <w:t xml:space="preserve"> disponível em: &lt;</w:t>
      </w:r>
      <w:r w:rsidRPr="000818CE">
        <w:rPr>
          <w:rStyle w:val="Hyperlink1"/>
          <w:rFonts w:ascii="Calibri" w:hAnsi="Calibri"/>
          <w:color w:val="000000" w:themeColor="text1"/>
          <w:u w:val="none"/>
          <w:lang w:val="pt-BR"/>
        </w:rPr>
        <w:t>http://www.britishmuseum.org/explore/young_explorers/play.aspx</w:t>
      </w:r>
      <w:r w:rsidR="00A505F7" w:rsidRPr="000818CE">
        <w:rPr>
          <w:rFonts w:ascii="Calibri" w:hAnsi="Calibri"/>
          <w:color w:val="000000" w:themeColor="text1"/>
          <w:sz w:val="20"/>
          <w:szCs w:val="20"/>
          <w:lang w:val="pt-BR"/>
        </w:rPr>
        <w:t>&gt; -</w:t>
      </w:r>
      <w:r w:rsidRPr="000818CE">
        <w:rPr>
          <w:rFonts w:ascii="Calibri" w:hAnsi="Calibri"/>
          <w:color w:val="000000" w:themeColor="text1"/>
          <w:sz w:val="20"/>
          <w:szCs w:val="20"/>
          <w:lang w:val="pt-BR"/>
        </w:rPr>
        <w:t xml:space="preserve"> e outro é o Museu Portinari </w:t>
      </w:r>
      <w:r w:rsidR="00E61A82" w:rsidRPr="000818CE">
        <w:rPr>
          <w:rFonts w:ascii="Calibri" w:hAnsi="Calibri" w:cs="Courier New"/>
          <w:color w:val="000000" w:themeColor="text1"/>
          <w:sz w:val="20"/>
          <w:szCs w:val="20"/>
          <w:lang w:val="pt-BR"/>
        </w:rPr>
        <w:t>–</w:t>
      </w:r>
      <w:r w:rsidR="00E61A82" w:rsidRPr="000818CE">
        <w:rPr>
          <w:rFonts w:ascii="Calibri" w:hAnsi="Calibri"/>
          <w:color w:val="000000" w:themeColor="text1"/>
          <w:sz w:val="20"/>
          <w:szCs w:val="20"/>
          <w:lang w:val="pt-BR"/>
        </w:rPr>
        <w:t xml:space="preserve"> disponível em: &lt;</w:t>
      </w:r>
      <w:hyperlink r:id="rId10" w:anchor="/pagina/arte-e-educacao/material-educativo" w:history="1">
        <w:r w:rsidRPr="000818CE">
          <w:rPr>
            <w:rStyle w:val="Hyperlink1"/>
            <w:rFonts w:ascii="Calibri" w:hAnsi="Calibri"/>
            <w:color w:val="000000" w:themeColor="text1"/>
            <w:u w:val="none"/>
            <w:lang w:val="pt-BR"/>
          </w:rPr>
          <w:t>http://www.portinari.org.br/#/pagina/arte-e-educacao/material-educativo</w:t>
        </w:r>
      </w:hyperlink>
      <w:r w:rsidR="00E61A82" w:rsidRPr="000818CE">
        <w:rPr>
          <w:rFonts w:ascii="Calibri" w:hAnsi="Calibri"/>
          <w:color w:val="000000" w:themeColor="text1"/>
          <w:sz w:val="20"/>
          <w:szCs w:val="20"/>
          <w:lang w:val="pt-BR"/>
        </w:rPr>
        <w:t>&gt; -</w:t>
      </w:r>
      <w:r w:rsidRPr="000818CE">
        <w:rPr>
          <w:rFonts w:ascii="Calibri" w:hAnsi="Calibri"/>
          <w:color w:val="000000" w:themeColor="text1"/>
          <w:sz w:val="20"/>
          <w:szCs w:val="20"/>
          <w:lang w:val="pt-BR"/>
        </w:rPr>
        <w:t xml:space="preserve"> que tem jogos de memória, de relacionar e de quebra-cabeça.</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t>Nem sempre uma simples visita a um museu f</w:t>
      </w:r>
      <w:r w:rsidRPr="000818CE">
        <w:rPr>
          <w:rFonts w:ascii="Calibri" w:hAnsi="Calibri"/>
          <w:color w:val="000000" w:themeColor="text1"/>
          <w:sz w:val="20"/>
          <w:szCs w:val="20"/>
          <w:lang w:val="pt-BR"/>
        </w:rPr>
        <w:t>ísico</w:t>
      </w:r>
      <w:r w:rsidR="00F149D7" w:rsidRPr="000818CE">
        <w:rPr>
          <w:rFonts w:ascii="Calibri" w:hAnsi="Calibri"/>
          <w:color w:val="000000" w:themeColor="text1"/>
          <w:sz w:val="20"/>
          <w:szCs w:val="20"/>
          <w:lang w:val="pt-BR"/>
        </w:rPr>
        <w:t xml:space="preserve"> ou virtual, mesmo que</w:t>
      </w:r>
      <w:r w:rsidR="00AB3E29" w:rsidRPr="000818CE">
        <w:rPr>
          <w:rFonts w:ascii="Calibri" w:hAnsi="Calibri"/>
          <w:color w:val="000000" w:themeColor="text1"/>
          <w:sz w:val="20"/>
          <w:szCs w:val="20"/>
          <w:lang w:val="pt-BR"/>
        </w:rPr>
        <w:t xml:space="preserve"> mais interativo</w:t>
      </w:r>
      <w:r w:rsidRPr="000818CE">
        <w:rPr>
          <w:rFonts w:ascii="Calibri" w:hAnsi="Calibri"/>
          <w:color w:val="000000" w:themeColor="text1"/>
          <w:sz w:val="20"/>
          <w:szCs w:val="20"/>
          <w:lang w:val="pt-BR"/>
        </w:rPr>
        <w:t xml:space="preserve">, dá conta de uma complexidade de relações de aprendizagem que são possíveis estabelecer a partir da experiência. Por isso, é preciso incorporar </w:t>
      </w:r>
      <w:r w:rsidR="00AB3E29" w:rsidRPr="000818CE">
        <w:rPr>
          <w:rFonts w:ascii="Calibri" w:hAnsi="Calibri"/>
          <w:color w:val="000000" w:themeColor="text1"/>
          <w:sz w:val="20"/>
          <w:szCs w:val="20"/>
          <w:lang w:val="pt-BR"/>
        </w:rPr>
        <w:t>a</w:t>
      </w:r>
      <w:r w:rsidRPr="000818CE">
        <w:rPr>
          <w:rFonts w:ascii="Calibri" w:hAnsi="Calibri"/>
          <w:color w:val="000000" w:themeColor="text1"/>
          <w:sz w:val="20"/>
          <w:szCs w:val="20"/>
          <w:lang w:val="pt-BR"/>
        </w:rPr>
        <w:t xml:space="preserve"> metodologia da proposta pedagógica à compreensão do propó</w:t>
      </w:r>
      <w:r w:rsidR="00856EFB" w:rsidRPr="000818CE">
        <w:rPr>
          <w:rFonts w:ascii="Calibri" w:hAnsi="Calibri"/>
          <w:color w:val="000000" w:themeColor="text1"/>
          <w:sz w:val="20"/>
          <w:szCs w:val="20"/>
          <w:lang w:val="pt-BR"/>
        </w:rPr>
        <w:t>sito do</w:t>
      </w:r>
      <w:r w:rsidRPr="000818CE">
        <w:rPr>
          <w:rFonts w:ascii="Calibri" w:hAnsi="Calibri"/>
          <w:color w:val="000000" w:themeColor="text1"/>
          <w:sz w:val="20"/>
          <w:szCs w:val="20"/>
          <w:lang w:val="pt-BR"/>
        </w:rPr>
        <w:t xml:space="preserve"> museu</w:t>
      </w:r>
      <w:r w:rsidR="00856EFB" w:rsidRPr="000818CE">
        <w:rPr>
          <w:rFonts w:ascii="Calibri" w:hAnsi="Calibri"/>
          <w:color w:val="000000" w:themeColor="text1"/>
          <w:sz w:val="20"/>
          <w:szCs w:val="20"/>
          <w:lang w:val="pt-BR"/>
        </w:rPr>
        <w:t>,</w:t>
      </w:r>
      <w:r w:rsidRPr="000818CE">
        <w:rPr>
          <w:rFonts w:ascii="Calibri" w:hAnsi="Calibri"/>
          <w:color w:val="000000" w:themeColor="text1"/>
          <w:sz w:val="20"/>
          <w:szCs w:val="20"/>
          <w:lang w:val="pt-BR"/>
        </w:rPr>
        <w:t xml:space="preserve"> que pode ser o contato com a memória, com a história, com as relações artí</w:t>
      </w:r>
      <w:r w:rsidR="00E61A82" w:rsidRPr="000818CE">
        <w:rPr>
          <w:rFonts w:ascii="Calibri" w:hAnsi="Calibri"/>
          <w:color w:val="000000" w:themeColor="text1"/>
          <w:sz w:val="20"/>
          <w:szCs w:val="20"/>
          <w:lang w:val="pt-BR"/>
        </w:rPr>
        <w:t xml:space="preserve">sticas, </w:t>
      </w:r>
      <w:r w:rsidRPr="000818CE">
        <w:rPr>
          <w:rFonts w:ascii="Calibri" w:hAnsi="Calibri"/>
          <w:color w:val="000000" w:themeColor="text1"/>
          <w:sz w:val="20"/>
          <w:szCs w:val="20"/>
          <w:lang w:val="pt-BR"/>
        </w:rPr>
        <w:t>científicas ou culturais de um povo. As estratégias pedagógicas devem ajudar o aluno a comparar, relacionar obras e contextualizá-las com seu momento histórico e também trazê-las para seu contexto pessoal e suas relações sensoriais, emocionais, conceituais e simbólicas.</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t>Mas, como podemos ajudar o visitante do museu virtual a estabelecer todas essas rela</w:t>
      </w:r>
      <w:r w:rsidRPr="000818CE">
        <w:rPr>
          <w:rFonts w:ascii="Calibri" w:hAnsi="Calibri"/>
          <w:color w:val="000000" w:themeColor="text1"/>
          <w:sz w:val="20"/>
          <w:szCs w:val="20"/>
          <w:lang w:val="pt-BR"/>
        </w:rPr>
        <w:t>ções? Em primeiro lugar é preciso pensar sempre em três momentos: a preparação da visita, a experiência e a recuperação do processo.</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t xml:space="preserve">A vantagem do museu ser virtual </w:t>
      </w:r>
      <w:r w:rsidRPr="000818CE">
        <w:rPr>
          <w:rFonts w:ascii="Calibri" w:hAnsi="Calibri"/>
          <w:color w:val="000000" w:themeColor="text1"/>
          <w:sz w:val="20"/>
          <w:szCs w:val="20"/>
          <w:lang w:val="pt-BR"/>
        </w:rPr>
        <w:t>é que também podemos propor duas visitas (ou até mais). Numa primeira visita podemos propor que o aluno navegue mais livremente e observe suas estratégias de exploração, investigação, encantamento e até de dúvida. Podemos, inclusive, fazer um levantamento inicial das suas impressões.</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t>Depois, podemos propor uma visita mais estruturada, com quest</w:t>
      </w:r>
      <w:r w:rsidRPr="000818CE">
        <w:rPr>
          <w:rFonts w:ascii="Calibri" w:hAnsi="Calibri"/>
          <w:color w:val="000000" w:themeColor="text1"/>
          <w:sz w:val="20"/>
          <w:szCs w:val="20"/>
          <w:lang w:val="pt-BR"/>
        </w:rPr>
        <w:t>ões</w:t>
      </w:r>
      <w:r w:rsidR="00B63A4E" w:rsidRPr="000818CE">
        <w:rPr>
          <w:rFonts w:ascii="Calibri" w:hAnsi="Calibri"/>
          <w:color w:val="000000" w:themeColor="text1"/>
          <w:sz w:val="20"/>
          <w:szCs w:val="20"/>
          <w:lang w:val="pt-BR"/>
        </w:rPr>
        <w:t xml:space="preserve"> a serem investigadas, trilhas a</w:t>
      </w:r>
      <w:r w:rsidRPr="000818CE">
        <w:rPr>
          <w:rFonts w:ascii="Calibri" w:hAnsi="Calibri"/>
          <w:color w:val="000000" w:themeColor="text1"/>
          <w:sz w:val="20"/>
          <w:szCs w:val="20"/>
          <w:lang w:val="pt-BR"/>
        </w:rPr>
        <w:t xml:space="preserve"> serem seguidas, desafios a serem desvendados, histórias a serem ouvidas e reconstruídas, sensações, emoções e conceitos a serem compartilhados.</w:t>
      </w:r>
    </w:p>
    <w:p w:rsidR="00E42615" w:rsidRPr="000818CE" w:rsidRDefault="009912B9"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eastAsia="Verdana" w:hAnsi="Calibri" w:cs="Verdana"/>
          <w:color w:val="000000" w:themeColor="text1"/>
          <w:sz w:val="20"/>
          <w:szCs w:val="20"/>
          <w:lang w:val="pt-BR"/>
        </w:rPr>
        <w:tab/>
        <w:t>Vamos pensar em algumas a</w:t>
      </w:r>
      <w:r w:rsidRPr="000818CE">
        <w:rPr>
          <w:rFonts w:ascii="Calibri" w:hAnsi="Calibri"/>
          <w:color w:val="000000" w:themeColor="text1"/>
          <w:sz w:val="20"/>
          <w:szCs w:val="20"/>
          <w:lang w:val="pt-BR"/>
        </w:rPr>
        <w:t xml:space="preserve">ções que podem ser propostas aos alunos e, que podem nos dar pistas de como </w:t>
      </w:r>
      <w:r w:rsidR="004D326B" w:rsidRPr="000818CE">
        <w:rPr>
          <w:rFonts w:ascii="Calibri" w:hAnsi="Calibri"/>
          <w:color w:val="000000" w:themeColor="text1"/>
          <w:sz w:val="20"/>
          <w:szCs w:val="20"/>
          <w:lang w:val="pt-BR"/>
        </w:rPr>
        <w:t>elaborar</w:t>
      </w:r>
      <w:r w:rsidRPr="000818CE">
        <w:rPr>
          <w:rFonts w:ascii="Calibri" w:hAnsi="Calibri"/>
          <w:color w:val="000000" w:themeColor="text1"/>
          <w:sz w:val="20"/>
          <w:szCs w:val="20"/>
          <w:lang w:val="pt-BR"/>
        </w:rPr>
        <w:t xml:space="preserve"> as melhores estratégias pedagógicas.</w:t>
      </w:r>
    </w:p>
    <w:p w:rsidR="00E42615" w:rsidRPr="000818CE" w:rsidRDefault="00E42615"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p>
    <w:p w:rsidR="00E42615" w:rsidRPr="000818CE" w:rsidRDefault="009912B9" w:rsidP="004D326B">
      <w:pPr>
        <w:pStyle w:val="CorpoA"/>
        <w:numPr>
          <w:ilvl w:val="2"/>
          <w:numId w:val="25"/>
        </w:numPr>
        <w:tabs>
          <w:tab w:val="left" w:pos="284"/>
          <w:tab w:val="left" w:pos="2160"/>
          <w:tab w:val="left" w:pos="2880"/>
          <w:tab w:val="left" w:pos="3600"/>
          <w:tab w:val="left" w:pos="4320"/>
          <w:tab w:val="left" w:pos="5040"/>
          <w:tab w:val="left" w:pos="5760"/>
          <w:tab w:val="left" w:pos="6480"/>
          <w:tab w:val="left" w:pos="7200"/>
          <w:tab w:val="left" w:pos="7920"/>
          <w:tab w:val="left" w:pos="7998"/>
          <w:tab w:val="left" w:pos="7998"/>
        </w:tabs>
        <w:ind w:left="174" w:hanging="316"/>
        <w:jc w:val="both"/>
        <w:rPr>
          <w:rFonts w:ascii="Calibri" w:eastAsia="Verdana" w:hAnsi="Calibri" w:cs="Verdana"/>
          <w:color w:val="000000" w:themeColor="text1"/>
          <w:sz w:val="20"/>
          <w:szCs w:val="20"/>
          <w:lang w:val="pt-BR"/>
        </w:rPr>
      </w:pPr>
      <w:r w:rsidRPr="000818CE">
        <w:rPr>
          <w:rFonts w:ascii="Calibri" w:hAnsi="Calibri"/>
          <w:b/>
          <w:color w:val="000000" w:themeColor="text1"/>
          <w:sz w:val="20"/>
          <w:szCs w:val="20"/>
          <w:lang w:val="pt-BR"/>
        </w:rPr>
        <w:t>Registrar:</w:t>
      </w:r>
      <w:r w:rsidRPr="000818CE">
        <w:rPr>
          <w:rFonts w:ascii="Calibri" w:hAnsi="Calibri"/>
          <w:color w:val="000000" w:themeColor="text1"/>
          <w:sz w:val="20"/>
          <w:szCs w:val="20"/>
          <w:lang w:val="pt-BR"/>
        </w:rPr>
        <w:t xml:space="preserve"> </w:t>
      </w:r>
      <w:r w:rsidR="009B3CB5" w:rsidRPr="000818CE">
        <w:rPr>
          <w:rFonts w:ascii="Calibri" w:hAnsi="Calibri"/>
          <w:color w:val="000000" w:themeColor="text1"/>
          <w:sz w:val="20"/>
          <w:szCs w:val="20"/>
          <w:lang w:val="pt-BR"/>
        </w:rPr>
        <w:t xml:space="preserve">O registro </w:t>
      </w:r>
      <w:r w:rsidRPr="000818CE">
        <w:rPr>
          <w:rFonts w:ascii="Calibri" w:hAnsi="Calibri"/>
          <w:color w:val="000000" w:themeColor="text1"/>
          <w:sz w:val="20"/>
          <w:szCs w:val="20"/>
          <w:lang w:val="pt-BR"/>
        </w:rPr>
        <w:t>das impressões, das informações ou de imagens das obras é fundamental. É preciso pensar numa forma de registro e anotação para que depois se recupere o processo da vivência. No caso de museus virtuais é possível salvar imagens</w:t>
      </w:r>
      <w:r w:rsidR="009B3CB5" w:rsidRPr="000818CE">
        <w:rPr>
          <w:rFonts w:ascii="Calibri" w:hAnsi="Calibri"/>
          <w:color w:val="000000" w:themeColor="text1"/>
          <w:sz w:val="20"/>
          <w:szCs w:val="20"/>
          <w:lang w:val="pt-BR"/>
        </w:rPr>
        <w:t>,</w:t>
      </w:r>
      <w:r w:rsidRPr="000818CE">
        <w:rPr>
          <w:rFonts w:ascii="Calibri" w:hAnsi="Calibri"/>
          <w:color w:val="000000" w:themeColor="text1"/>
          <w:sz w:val="20"/>
          <w:szCs w:val="20"/>
          <w:lang w:val="pt-BR"/>
        </w:rPr>
        <w:t xml:space="preserve"> fazer anotações e organizar portfólios;</w:t>
      </w:r>
    </w:p>
    <w:p w:rsidR="00E42615" w:rsidRPr="000818CE" w:rsidRDefault="009912B9" w:rsidP="004D326B">
      <w:pPr>
        <w:pStyle w:val="CorpoA"/>
        <w:numPr>
          <w:ilvl w:val="2"/>
          <w:numId w:val="25"/>
        </w:numPr>
        <w:tabs>
          <w:tab w:val="left" w:pos="284"/>
          <w:tab w:val="left" w:pos="2160"/>
          <w:tab w:val="left" w:pos="2880"/>
          <w:tab w:val="left" w:pos="3600"/>
          <w:tab w:val="left" w:pos="4320"/>
          <w:tab w:val="left" w:pos="5040"/>
          <w:tab w:val="left" w:pos="5760"/>
          <w:tab w:val="left" w:pos="6480"/>
          <w:tab w:val="left" w:pos="7200"/>
          <w:tab w:val="left" w:pos="7920"/>
          <w:tab w:val="left" w:pos="7998"/>
          <w:tab w:val="left" w:pos="7998"/>
        </w:tabs>
        <w:ind w:left="174" w:hanging="316"/>
        <w:jc w:val="both"/>
        <w:rPr>
          <w:rFonts w:ascii="Calibri" w:eastAsia="Verdana" w:hAnsi="Calibri" w:cs="Verdana"/>
          <w:color w:val="000000" w:themeColor="text1"/>
          <w:sz w:val="20"/>
          <w:szCs w:val="20"/>
          <w:lang w:val="pt-BR"/>
        </w:rPr>
      </w:pPr>
      <w:r w:rsidRPr="000818CE">
        <w:rPr>
          <w:rFonts w:ascii="Calibri" w:hAnsi="Calibri"/>
          <w:b/>
          <w:color w:val="000000" w:themeColor="text1"/>
          <w:sz w:val="20"/>
          <w:szCs w:val="20"/>
          <w:lang w:val="pt-BR"/>
        </w:rPr>
        <w:t>Explorar as camadas de informação do museu:</w:t>
      </w:r>
      <w:r w:rsidR="00B63A4E" w:rsidRPr="000818CE">
        <w:rPr>
          <w:rFonts w:ascii="Calibri" w:hAnsi="Calibri"/>
          <w:color w:val="000000" w:themeColor="text1"/>
          <w:sz w:val="20"/>
          <w:szCs w:val="20"/>
          <w:lang w:val="pt-BR"/>
        </w:rPr>
        <w:t xml:space="preserve"> Para criar as trilhas a serem seguidas pelos alunos, é</w:t>
      </w:r>
      <w:r w:rsidRPr="000818CE">
        <w:rPr>
          <w:rFonts w:ascii="Calibri" w:hAnsi="Calibri"/>
          <w:color w:val="000000" w:themeColor="text1"/>
          <w:sz w:val="20"/>
          <w:szCs w:val="20"/>
          <w:lang w:val="pt-BR"/>
        </w:rPr>
        <w:t xml:space="preserve"> preciso entender qual lógica foi utilizada pelo museu para propor a exposição, que tipo de informação é fornecida</w:t>
      </w:r>
      <w:r w:rsidR="00146146" w:rsidRPr="000818CE">
        <w:rPr>
          <w:rFonts w:ascii="Calibri" w:hAnsi="Calibri"/>
          <w:color w:val="000000" w:themeColor="text1"/>
          <w:sz w:val="20"/>
          <w:szCs w:val="20"/>
          <w:lang w:val="pt-BR"/>
        </w:rPr>
        <w:t xml:space="preserve"> e</w:t>
      </w:r>
      <w:r w:rsidRPr="000818CE">
        <w:rPr>
          <w:rFonts w:ascii="Calibri" w:hAnsi="Calibri"/>
          <w:color w:val="000000" w:themeColor="text1"/>
          <w:sz w:val="20"/>
          <w:szCs w:val="20"/>
          <w:lang w:val="pt-BR"/>
        </w:rPr>
        <w:t xml:space="preserve"> quais os níveis de aprofundamento. Por exemplo, há museus que têm uma organização histórica como uma linha do tempo, há outros que são organizados pelo espaço, outras exposições são temáticas, outras são organizadas pelas fases da obra do artista e assim por diante. A partir desse mapeamento, deve-se construir os caminhos que esperamos que os alunos percorram;</w:t>
      </w:r>
    </w:p>
    <w:p w:rsidR="00E42615" w:rsidRPr="000818CE" w:rsidRDefault="009912B9" w:rsidP="004D326B">
      <w:pPr>
        <w:pStyle w:val="CorpoA"/>
        <w:numPr>
          <w:ilvl w:val="2"/>
          <w:numId w:val="25"/>
        </w:numPr>
        <w:tabs>
          <w:tab w:val="left" w:pos="284"/>
          <w:tab w:val="left" w:pos="2160"/>
          <w:tab w:val="left" w:pos="2880"/>
          <w:tab w:val="left" w:pos="3600"/>
          <w:tab w:val="left" w:pos="4320"/>
          <w:tab w:val="left" w:pos="5040"/>
          <w:tab w:val="left" w:pos="5760"/>
          <w:tab w:val="left" w:pos="6480"/>
          <w:tab w:val="left" w:pos="7200"/>
          <w:tab w:val="left" w:pos="7920"/>
          <w:tab w:val="left" w:pos="7998"/>
          <w:tab w:val="left" w:pos="7998"/>
        </w:tabs>
        <w:ind w:left="174" w:hanging="316"/>
        <w:jc w:val="both"/>
        <w:rPr>
          <w:rFonts w:ascii="Calibri" w:eastAsia="Verdana" w:hAnsi="Calibri" w:cs="Verdana"/>
          <w:color w:val="000000" w:themeColor="text1"/>
          <w:sz w:val="20"/>
          <w:szCs w:val="20"/>
          <w:lang w:val="pt-BR"/>
        </w:rPr>
      </w:pPr>
      <w:r w:rsidRPr="000818CE">
        <w:rPr>
          <w:rFonts w:ascii="Calibri" w:hAnsi="Calibri"/>
          <w:b/>
          <w:color w:val="000000" w:themeColor="text1"/>
          <w:sz w:val="20"/>
          <w:szCs w:val="20"/>
          <w:lang w:val="pt-BR"/>
        </w:rPr>
        <w:lastRenderedPageBreak/>
        <w:t>Criar novos caminhos e trilhas</w:t>
      </w:r>
      <w:r w:rsidRPr="000818CE">
        <w:rPr>
          <w:rFonts w:ascii="Calibri" w:hAnsi="Calibri"/>
          <w:color w:val="000000" w:themeColor="text1"/>
          <w:sz w:val="20"/>
          <w:szCs w:val="20"/>
          <w:lang w:val="pt-BR"/>
        </w:rPr>
        <w:t>:</w:t>
      </w:r>
      <w:r w:rsidR="00887CE6">
        <w:rPr>
          <w:rFonts w:ascii="Calibri" w:hAnsi="Calibri"/>
          <w:color w:val="000000" w:themeColor="text1"/>
          <w:sz w:val="20"/>
          <w:szCs w:val="20"/>
          <w:lang w:val="pt-BR"/>
        </w:rPr>
        <w:t xml:space="preserve"> M</w:t>
      </w:r>
      <w:r w:rsidR="00146146" w:rsidRPr="000818CE">
        <w:rPr>
          <w:rFonts w:ascii="Calibri" w:hAnsi="Calibri"/>
          <w:color w:val="000000" w:themeColor="text1"/>
          <w:sz w:val="20"/>
          <w:szCs w:val="20"/>
          <w:lang w:val="pt-BR"/>
        </w:rPr>
        <w:t>esmo que o museu tenha</w:t>
      </w:r>
      <w:r w:rsidRPr="000818CE">
        <w:rPr>
          <w:rFonts w:ascii="Calibri" w:hAnsi="Calibri"/>
          <w:color w:val="000000" w:themeColor="text1"/>
          <w:sz w:val="20"/>
          <w:szCs w:val="20"/>
          <w:lang w:val="pt-BR"/>
        </w:rPr>
        <w:t xml:space="preserve"> sua própria lógica, é possível descobrir outras relações e propor novas formas de olhar. Por exemplo: o museu pode estar organizado pela sequência histórica da obra do artista, mas é possível propor que eles encontrem todos os autorretratos do artista;</w:t>
      </w:r>
    </w:p>
    <w:p w:rsidR="00E42615" w:rsidRPr="000818CE" w:rsidRDefault="009912B9" w:rsidP="004D326B">
      <w:pPr>
        <w:pStyle w:val="CorpoA"/>
        <w:numPr>
          <w:ilvl w:val="2"/>
          <w:numId w:val="25"/>
        </w:numPr>
        <w:tabs>
          <w:tab w:val="left" w:pos="284"/>
          <w:tab w:val="left" w:pos="2160"/>
          <w:tab w:val="left" w:pos="2880"/>
          <w:tab w:val="left" w:pos="3600"/>
          <w:tab w:val="left" w:pos="4320"/>
          <w:tab w:val="left" w:pos="5040"/>
          <w:tab w:val="left" w:pos="5760"/>
          <w:tab w:val="left" w:pos="6480"/>
          <w:tab w:val="left" w:pos="7200"/>
          <w:tab w:val="left" w:pos="7920"/>
          <w:tab w:val="left" w:pos="7998"/>
          <w:tab w:val="left" w:pos="7998"/>
        </w:tabs>
        <w:ind w:left="174" w:hanging="316"/>
        <w:jc w:val="both"/>
        <w:rPr>
          <w:rFonts w:ascii="Calibri" w:eastAsia="Verdana" w:hAnsi="Calibri" w:cs="Verdana"/>
          <w:color w:val="000000" w:themeColor="text1"/>
          <w:sz w:val="20"/>
          <w:szCs w:val="20"/>
          <w:lang w:val="pt-BR"/>
        </w:rPr>
      </w:pPr>
      <w:r w:rsidRPr="000818CE">
        <w:rPr>
          <w:rFonts w:ascii="Calibri" w:hAnsi="Calibri"/>
          <w:b/>
          <w:color w:val="000000" w:themeColor="text1"/>
          <w:sz w:val="20"/>
          <w:szCs w:val="20"/>
          <w:lang w:val="pt-BR"/>
        </w:rPr>
        <w:t>Criar ou provocar histórias reais ou fictícias:</w:t>
      </w:r>
      <w:r w:rsidR="00887CE6">
        <w:rPr>
          <w:rFonts w:ascii="Calibri" w:hAnsi="Calibri"/>
          <w:color w:val="000000" w:themeColor="text1"/>
          <w:sz w:val="20"/>
          <w:szCs w:val="20"/>
          <w:lang w:val="pt-BR"/>
        </w:rPr>
        <w:t xml:space="preserve"> T</w:t>
      </w:r>
      <w:r w:rsidRPr="000818CE">
        <w:rPr>
          <w:rFonts w:ascii="Calibri" w:hAnsi="Calibri"/>
          <w:color w:val="000000" w:themeColor="text1"/>
          <w:sz w:val="20"/>
          <w:szCs w:val="20"/>
          <w:lang w:val="pt-BR"/>
        </w:rPr>
        <w:t>odo museu tem elementos narrativos e simbólicos que podem ser usados para propor narrativas reais ou fictícias que servirão como guias e ampliarão a descoberta. Por exemplo, um determinado pintor tem um mistério alimentado por boatos na sua vida. Podemos pedir para que os visitantes observem a obra tentando identificar elementos que reforcem ou que refutem o boato. A ideia é estimular a exploração com uma história, mesmo que ela seja fictícia. Essa é uma provocação tanto da imaginação como</w:t>
      </w:r>
      <w:r w:rsidR="002540AE" w:rsidRPr="000818CE">
        <w:rPr>
          <w:rFonts w:ascii="Calibri" w:hAnsi="Calibri"/>
          <w:color w:val="000000" w:themeColor="text1"/>
          <w:sz w:val="20"/>
          <w:szCs w:val="20"/>
          <w:lang w:val="pt-BR"/>
        </w:rPr>
        <w:t xml:space="preserve"> para o</w:t>
      </w:r>
      <w:r w:rsidRPr="000818CE">
        <w:rPr>
          <w:rFonts w:ascii="Calibri" w:hAnsi="Calibri"/>
          <w:color w:val="000000" w:themeColor="text1"/>
          <w:sz w:val="20"/>
          <w:szCs w:val="20"/>
          <w:lang w:val="pt-BR"/>
        </w:rPr>
        <w:t xml:space="preserve"> início de uma discussão;</w:t>
      </w:r>
    </w:p>
    <w:p w:rsidR="00E42615" w:rsidRPr="000818CE" w:rsidRDefault="009912B9" w:rsidP="004D326B">
      <w:pPr>
        <w:pStyle w:val="CorpoA"/>
        <w:numPr>
          <w:ilvl w:val="2"/>
          <w:numId w:val="25"/>
        </w:numPr>
        <w:tabs>
          <w:tab w:val="left" w:pos="284"/>
          <w:tab w:val="left" w:pos="2160"/>
          <w:tab w:val="left" w:pos="2880"/>
          <w:tab w:val="left" w:pos="3600"/>
          <w:tab w:val="left" w:pos="4320"/>
          <w:tab w:val="left" w:pos="5040"/>
          <w:tab w:val="left" w:pos="5760"/>
          <w:tab w:val="left" w:pos="6480"/>
          <w:tab w:val="left" w:pos="7200"/>
          <w:tab w:val="left" w:pos="7920"/>
          <w:tab w:val="left" w:pos="7998"/>
          <w:tab w:val="left" w:pos="7998"/>
        </w:tabs>
        <w:ind w:left="174" w:hanging="316"/>
        <w:jc w:val="both"/>
        <w:rPr>
          <w:rFonts w:ascii="Calibri" w:eastAsia="Verdana" w:hAnsi="Calibri" w:cs="Verdana"/>
          <w:color w:val="000000" w:themeColor="text1"/>
          <w:sz w:val="20"/>
          <w:szCs w:val="20"/>
          <w:lang w:val="pt-BR"/>
        </w:rPr>
      </w:pPr>
      <w:r w:rsidRPr="000818CE">
        <w:rPr>
          <w:rFonts w:ascii="Calibri" w:hAnsi="Calibri"/>
          <w:b/>
          <w:color w:val="000000" w:themeColor="text1"/>
          <w:sz w:val="20"/>
          <w:szCs w:val="20"/>
          <w:lang w:val="pt-BR"/>
        </w:rPr>
        <w:t>Recuperar os registros e organizar as informações coletadas:</w:t>
      </w:r>
      <w:r w:rsidRPr="000818CE">
        <w:rPr>
          <w:rFonts w:ascii="Calibri" w:hAnsi="Calibri"/>
          <w:color w:val="000000" w:themeColor="text1"/>
          <w:sz w:val="20"/>
          <w:szCs w:val="20"/>
          <w:lang w:val="pt-BR"/>
        </w:rPr>
        <w:t xml:space="preserve"> Nã</w:t>
      </w:r>
      <w:r w:rsidR="00CA27C7" w:rsidRPr="000818CE">
        <w:rPr>
          <w:rFonts w:ascii="Calibri" w:hAnsi="Calibri"/>
          <w:color w:val="000000" w:themeColor="text1"/>
          <w:sz w:val="20"/>
          <w:szCs w:val="20"/>
          <w:lang w:val="pt-BR"/>
        </w:rPr>
        <w:t xml:space="preserve">o importa qual </w:t>
      </w:r>
      <w:r w:rsidRPr="000818CE">
        <w:rPr>
          <w:rFonts w:ascii="Calibri" w:hAnsi="Calibri"/>
          <w:color w:val="000000" w:themeColor="text1"/>
          <w:sz w:val="20"/>
          <w:szCs w:val="20"/>
          <w:lang w:val="pt-BR"/>
        </w:rPr>
        <w:t>a forma de organização, mas é fundamental que as impressões e registros coletados sejam organizados para serem melhor vi</w:t>
      </w:r>
      <w:r w:rsidR="0090330D" w:rsidRPr="000818CE">
        <w:rPr>
          <w:rFonts w:ascii="Calibri" w:hAnsi="Calibri"/>
          <w:color w:val="000000" w:themeColor="text1"/>
          <w:sz w:val="20"/>
          <w:szCs w:val="20"/>
          <w:lang w:val="pt-BR"/>
        </w:rPr>
        <w:t xml:space="preserve">sualizados e analisados a fim de </w:t>
      </w:r>
      <w:r w:rsidRPr="000818CE">
        <w:rPr>
          <w:rFonts w:ascii="Calibri" w:hAnsi="Calibri"/>
          <w:color w:val="000000" w:themeColor="text1"/>
          <w:sz w:val="20"/>
          <w:szCs w:val="20"/>
          <w:lang w:val="pt-BR"/>
        </w:rPr>
        <w:t>se cri</w:t>
      </w:r>
      <w:r w:rsidR="0090330D" w:rsidRPr="000818CE">
        <w:rPr>
          <w:rFonts w:ascii="Calibri" w:hAnsi="Calibri"/>
          <w:color w:val="000000" w:themeColor="text1"/>
          <w:sz w:val="20"/>
          <w:szCs w:val="20"/>
          <w:lang w:val="pt-BR"/>
        </w:rPr>
        <w:t>ar</w:t>
      </w:r>
      <w:r w:rsidRPr="000818CE">
        <w:rPr>
          <w:rFonts w:ascii="Calibri" w:hAnsi="Calibri"/>
          <w:color w:val="000000" w:themeColor="text1"/>
          <w:sz w:val="20"/>
          <w:szCs w:val="20"/>
          <w:lang w:val="pt-BR"/>
        </w:rPr>
        <w:t xml:space="preserve">em novas relações e propostas de colaboração. Pode ser um mapeamento por meio de imagens do mapa </w:t>
      </w:r>
      <w:r w:rsidR="00CA27C7" w:rsidRPr="000818CE">
        <w:rPr>
          <w:rFonts w:ascii="Calibri" w:hAnsi="Calibri"/>
          <w:color w:val="000000" w:themeColor="text1"/>
          <w:sz w:val="20"/>
          <w:szCs w:val="20"/>
          <w:lang w:val="pt-BR"/>
        </w:rPr>
        <w:t xml:space="preserve">do </w:t>
      </w:r>
      <w:r w:rsidRPr="000818CE">
        <w:rPr>
          <w:rFonts w:ascii="Calibri" w:hAnsi="Calibri"/>
          <w:color w:val="000000" w:themeColor="text1"/>
          <w:sz w:val="20"/>
          <w:szCs w:val="20"/>
          <w:lang w:val="pt-BR"/>
        </w:rPr>
        <w:t>museu</w:t>
      </w:r>
      <w:r w:rsidR="00CA27C7" w:rsidRPr="000818CE">
        <w:rPr>
          <w:rFonts w:ascii="Calibri" w:hAnsi="Calibri"/>
          <w:color w:val="000000" w:themeColor="text1"/>
          <w:sz w:val="20"/>
          <w:szCs w:val="20"/>
          <w:lang w:val="pt-BR"/>
        </w:rPr>
        <w:t>, com colagens,</w:t>
      </w:r>
      <w:r w:rsidRPr="000818CE">
        <w:rPr>
          <w:rFonts w:ascii="Calibri" w:hAnsi="Calibri"/>
          <w:color w:val="000000" w:themeColor="text1"/>
          <w:sz w:val="20"/>
          <w:szCs w:val="20"/>
          <w:lang w:val="pt-BR"/>
        </w:rPr>
        <w:t xml:space="preserve"> texto</w:t>
      </w:r>
      <w:r w:rsidR="003803FE" w:rsidRPr="000818CE">
        <w:rPr>
          <w:rFonts w:ascii="Calibri" w:hAnsi="Calibri"/>
          <w:color w:val="000000" w:themeColor="text1"/>
          <w:sz w:val="20"/>
          <w:szCs w:val="20"/>
          <w:lang w:val="pt-BR"/>
        </w:rPr>
        <w:t>s</w:t>
      </w:r>
      <w:r w:rsidRPr="000818CE">
        <w:rPr>
          <w:rFonts w:ascii="Calibri" w:hAnsi="Calibri"/>
          <w:color w:val="000000" w:themeColor="text1"/>
          <w:sz w:val="20"/>
          <w:szCs w:val="20"/>
          <w:lang w:val="pt-BR"/>
        </w:rPr>
        <w:t>, slides ou qualquer outra forma de apresentação, mapa conceitual</w:t>
      </w:r>
      <w:r w:rsidR="003803FE" w:rsidRPr="000818CE">
        <w:rPr>
          <w:rFonts w:ascii="Calibri" w:hAnsi="Calibri"/>
          <w:color w:val="000000" w:themeColor="text1"/>
          <w:sz w:val="20"/>
          <w:szCs w:val="20"/>
          <w:lang w:val="pt-BR"/>
        </w:rPr>
        <w:t>,</w:t>
      </w:r>
      <w:r w:rsidRPr="000818CE">
        <w:rPr>
          <w:rFonts w:ascii="Calibri" w:hAnsi="Calibri"/>
          <w:color w:val="000000" w:themeColor="text1"/>
          <w:sz w:val="20"/>
          <w:szCs w:val="20"/>
          <w:lang w:val="pt-BR"/>
        </w:rPr>
        <w:t xml:space="preserve"> etc.;</w:t>
      </w:r>
    </w:p>
    <w:p w:rsidR="00E42615" w:rsidRPr="000818CE" w:rsidRDefault="009912B9" w:rsidP="004D326B">
      <w:pPr>
        <w:pStyle w:val="CorpoA"/>
        <w:numPr>
          <w:ilvl w:val="2"/>
          <w:numId w:val="25"/>
        </w:numPr>
        <w:tabs>
          <w:tab w:val="left" w:pos="284"/>
          <w:tab w:val="left" w:pos="720"/>
          <w:tab w:val="left" w:pos="2160"/>
          <w:tab w:val="left" w:pos="2880"/>
          <w:tab w:val="left" w:pos="3600"/>
          <w:tab w:val="left" w:pos="4320"/>
          <w:tab w:val="left" w:pos="5040"/>
          <w:tab w:val="left" w:pos="5760"/>
          <w:tab w:val="left" w:pos="6480"/>
          <w:tab w:val="left" w:pos="7200"/>
          <w:tab w:val="left" w:pos="7920"/>
          <w:tab w:val="left" w:pos="7998"/>
          <w:tab w:val="left" w:pos="7998"/>
        </w:tabs>
        <w:ind w:left="174" w:hanging="316"/>
        <w:jc w:val="both"/>
        <w:rPr>
          <w:rFonts w:ascii="Calibri" w:eastAsia="Verdana" w:hAnsi="Calibri" w:cs="Verdana"/>
          <w:color w:val="000000" w:themeColor="text1"/>
          <w:sz w:val="20"/>
          <w:szCs w:val="20"/>
          <w:lang w:val="pt-BR"/>
        </w:rPr>
      </w:pPr>
      <w:r w:rsidRPr="000818CE">
        <w:rPr>
          <w:rFonts w:ascii="Calibri" w:hAnsi="Calibri"/>
          <w:b/>
          <w:color w:val="000000" w:themeColor="text1"/>
          <w:sz w:val="20"/>
          <w:szCs w:val="20"/>
          <w:lang w:val="pt-BR"/>
        </w:rPr>
        <w:t>Interagir e compartilhar com os outros visitantes:</w:t>
      </w:r>
      <w:r w:rsidRPr="000818CE">
        <w:rPr>
          <w:rFonts w:ascii="Calibri" w:hAnsi="Calibri"/>
          <w:color w:val="000000" w:themeColor="text1"/>
          <w:sz w:val="20"/>
          <w:szCs w:val="20"/>
          <w:lang w:val="pt-BR"/>
        </w:rPr>
        <w:t xml:space="preserve"> </w:t>
      </w:r>
      <w:r w:rsidR="00887CE6">
        <w:rPr>
          <w:rFonts w:ascii="Calibri" w:hAnsi="Calibri"/>
          <w:color w:val="000000" w:themeColor="text1"/>
          <w:sz w:val="20"/>
          <w:szCs w:val="20"/>
          <w:lang w:val="pt-BR"/>
        </w:rPr>
        <w:t>D</w:t>
      </w:r>
      <w:r w:rsidRPr="000818CE">
        <w:rPr>
          <w:rFonts w:ascii="Calibri" w:hAnsi="Calibri"/>
          <w:color w:val="000000" w:themeColor="text1"/>
          <w:sz w:val="20"/>
          <w:szCs w:val="20"/>
          <w:lang w:val="pt-BR"/>
        </w:rPr>
        <w:t>urante a visita há poucas oportunidades de interação com outros colegas, mas é possível compartilhar tanto as anotações e registros</w:t>
      </w:r>
      <w:r w:rsidR="00C13655" w:rsidRPr="000818CE">
        <w:rPr>
          <w:rFonts w:ascii="Calibri" w:hAnsi="Calibri"/>
          <w:color w:val="000000" w:themeColor="text1"/>
          <w:sz w:val="20"/>
          <w:szCs w:val="20"/>
          <w:lang w:val="pt-BR"/>
        </w:rPr>
        <w:t>, como os mapeamentos,</w:t>
      </w:r>
      <w:r w:rsidRPr="000818CE">
        <w:rPr>
          <w:rFonts w:ascii="Calibri" w:hAnsi="Calibri"/>
          <w:color w:val="000000" w:themeColor="text1"/>
          <w:sz w:val="20"/>
          <w:szCs w:val="20"/>
          <w:lang w:val="pt-BR"/>
        </w:rPr>
        <w:t xml:space="preserve"> compartilhar suas coleções ou galerias com os colegas, criar fóruns, rodas de conversa, momentos de debate, espaço para a construção de materiais coletivos e colaborativos</w:t>
      </w:r>
      <w:r w:rsidR="00C13655" w:rsidRPr="000818CE">
        <w:rPr>
          <w:rFonts w:ascii="Calibri" w:hAnsi="Calibri"/>
          <w:color w:val="000000" w:themeColor="text1"/>
          <w:sz w:val="20"/>
          <w:szCs w:val="20"/>
          <w:lang w:val="pt-BR"/>
        </w:rPr>
        <w:t>,</w:t>
      </w:r>
      <w:r w:rsidRPr="000818CE">
        <w:rPr>
          <w:rFonts w:ascii="Calibri" w:hAnsi="Calibri"/>
          <w:color w:val="000000" w:themeColor="text1"/>
          <w:sz w:val="20"/>
          <w:szCs w:val="20"/>
          <w:lang w:val="pt-BR"/>
        </w:rPr>
        <w:t xml:space="preserve"> etc.;</w:t>
      </w:r>
    </w:p>
    <w:p w:rsidR="00E42615" w:rsidRPr="000818CE" w:rsidRDefault="009912B9" w:rsidP="004D326B">
      <w:pPr>
        <w:pStyle w:val="CorpoA"/>
        <w:numPr>
          <w:ilvl w:val="2"/>
          <w:numId w:val="25"/>
        </w:numPr>
        <w:tabs>
          <w:tab w:val="left" w:pos="284"/>
          <w:tab w:val="left" w:pos="2160"/>
          <w:tab w:val="left" w:pos="2880"/>
          <w:tab w:val="left" w:pos="3600"/>
          <w:tab w:val="left" w:pos="4320"/>
          <w:tab w:val="left" w:pos="5040"/>
          <w:tab w:val="left" w:pos="5760"/>
          <w:tab w:val="left" w:pos="6480"/>
          <w:tab w:val="left" w:pos="7200"/>
          <w:tab w:val="left" w:pos="7920"/>
          <w:tab w:val="left" w:pos="7998"/>
          <w:tab w:val="left" w:pos="7998"/>
        </w:tabs>
        <w:ind w:left="174" w:hanging="316"/>
        <w:jc w:val="both"/>
        <w:rPr>
          <w:rFonts w:ascii="Calibri" w:eastAsia="Verdana" w:hAnsi="Calibri" w:cs="Verdana"/>
          <w:color w:val="000000" w:themeColor="text1"/>
          <w:sz w:val="20"/>
          <w:szCs w:val="20"/>
          <w:lang w:val="pt-BR"/>
        </w:rPr>
      </w:pPr>
      <w:r w:rsidRPr="000818CE">
        <w:rPr>
          <w:rFonts w:ascii="Calibri" w:hAnsi="Calibri"/>
          <w:b/>
          <w:color w:val="000000" w:themeColor="text1"/>
          <w:sz w:val="20"/>
          <w:szCs w:val="20"/>
          <w:lang w:val="pt-BR"/>
        </w:rPr>
        <w:t>Criar uma produçã</w:t>
      </w:r>
      <w:r w:rsidR="00E036D5" w:rsidRPr="000818CE">
        <w:rPr>
          <w:rFonts w:ascii="Calibri" w:hAnsi="Calibri"/>
          <w:b/>
          <w:color w:val="000000" w:themeColor="text1"/>
          <w:sz w:val="20"/>
          <w:szCs w:val="20"/>
          <w:lang w:val="pt-BR"/>
        </w:rPr>
        <w:t xml:space="preserve">o </w:t>
      </w:r>
      <w:r w:rsidRPr="000818CE">
        <w:rPr>
          <w:rFonts w:ascii="Calibri" w:hAnsi="Calibri"/>
          <w:b/>
          <w:color w:val="000000" w:themeColor="text1"/>
          <w:sz w:val="20"/>
          <w:szCs w:val="20"/>
          <w:lang w:val="pt-BR"/>
        </w:rPr>
        <w:t>expressiva e autoral a partir da vivência:</w:t>
      </w:r>
      <w:r w:rsidRPr="000818CE">
        <w:rPr>
          <w:rFonts w:ascii="Calibri" w:hAnsi="Calibri"/>
          <w:color w:val="000000" w:themeColor="text1"/>
          <w:sz w:val="20"/>
          <w:szCs w:val="20"/>
          <w:lang w:val="pt-BR"/>
        </w:rPr>
        <w:t xml:space="preserve"> Depois da vivência é possível criar narrativas, reportagens e outros gêneros textuais em diversas mídias (vídeo, HQ, imagem, </w:t>
      </w:r>
      <w:proofErr w:type="spellStart"/>
      <w:r w:rsidRPr="000818CE">
        <w:rPr>
          <w:rFonts w:ascii="Calibri" w:hAnsi="Calibri"/>
          <w:color w:val="000000" w:themeColor="text1"/>
          <w:sz w:val="20"/>
          <w:szCs w:val="20"/>
          <w:lang w:val="pt-BR"/>
        </w:rPr>
        <w:t>podcast</w:t>
      </w:r>
      <w:proofErr w:type="spellEnd"/>
      <w:r w:rsidRPr="000818CE">
        <w:rPr>
          <w:rFonts w:ascii="Calibri" w:hAnsi="Calibri"/>
          <w:color w:val="000000" w:themeColor="text1"/>
          <w:sz w:val="20"/>
          <w:szCs w:val="20"/>
          <w:lang w:val="pt-BR"/>
        </w:rPr>
        <w:t xml:space="preserve">, </w:t>
      </w:r>
      <w:proofErr w:type="spellStart"/>
      <w:r w:rsidRPr="000818CE">
        <w:rPr>
          <w:rFonts w:ascii="Calibri" w:hAnsi="Calibri"/>
          <w:color w:val="000000" w:themeColor="text1"/>
          <w:sz w:val="20"/>
          <w:szCs w:val="20"/>
          <w:lang w:val="pt-BR"/>
        </w:rPr>
        <w:t>etc</w:t>
      </w:r>
      <w:proofErr w:type="spellEnd"/>
      <w:r w:rsidRPr="000818CE">
        <w:rPr>
          <w:rFonts w:ascii="Calibri" w:hAnsi="Calibri"/>
          <w:color w:val="000000" w:themeColor="text1"/>
          <w:sz w:val="20"/>
          <w:szCs w:val="20"/>
          <w:lang w:val="pt-BR"/>
        </w:rPr>
        <w:t>) inspirados na visita.</w:t>
      </w:r>
    </w:p>
    <w:p w:rsidR="00E42615" w:rsidRPr="000818CE" w:rsidRDefault="00E42615"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p>
    <w:p w:rsidR="00E42615" w:rsidRPr="000818CE" w:rsidRDefault="00C0120C" w:rsidP="00054577">
      <w:pPr>
        <w:pStyle w:val="CorpoA"/>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r w:rsidRPr="000818CE">
        <w:rPr>
          <w:rFonts w:ascii="Calibri" w:hAnsi="Calibri"/>
          <w:color w:val="000000" w:themeColor="text1"/>
          <w:sz w:val="20"/>
          <w:szCs w:val="20"/>
          <w:lang w:val="pt-BR"/>
        </w:rPr>
        <w:tab/>
      </w:r>
      <w:r w:rsidR="009912B9" w:rsidRPr="000818CE">
        <w:rPr>
          <w:rFonts w:ascii="Calibri" w:hAnsi="Calibri"/>
          <w:color w:val="000000" w:themeColor="text1"/>
          <w:sz w:val="20"/>
          <w:szCs w:val="20"/>
          <w:lang w:val="pt-BR"/>
        </w:rPr>
        <w:t>Em resumo, podemos dizer que explorar museus virtuais pode trazer a experiência estética mais contemplativa e investigativa para dentro da sala de aula e ampliar os espaços de aprendizagem tornando-o</w:t>
      </w:r>
      <w:r w:rsidRPr="000818CE">
        <w:rPr>
          <w:rFonts w:ascii="Calibri" w:hAnsi="Calibri"/>
          <w:color w:val="000000" w:themeColor="text1"/>
          <w:sz w:val="20"/>
          <w:szCs w:val="20"/>
          <w:lang w:val="pt-BR"/>
        </w:rPr>
        <w:t>s</w:t>
      </w:r>
      <w:r w:rsidR="009912B9" w:rsidRPr="000818CE">
        <w:rPr>
          <w:rFonts w:ascii="Calibri" w:hAnsi="Calibri"/>
          <w:color w:val="000000" w:themeColor="text1"/>
          <w:sz w:val="20"/>
          <w:szCs w:val="20"/>
          <w:lang w:val="pt-BR"/>
        </w:rPr>
        <w:t xml:space="preserve"> cada vez mais sem fronteiras.</w:t>
      </w:r>
    </w:p>
    <w:p w:rsidR="00E42615" w:rsidRPr="000818CE" w:rsidRDefault="00E42615"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C3020" w:rsidRPr="000818CE" w:rsidRDefault="00DC3020"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hAnsi="Calibri"/>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D8723D" w:rsidRPr="000818CE" w:rsidRDefault="00D8723D"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45686C" w:rsidRPr="000818CE" w:rsidRDefault="0045686C"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45686C" w:rsidRPr="000818CE" w:rsidRDefault="0045686C"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45686C" w:rsidRPr="000818CE" w:rsidRDefault="0045686C"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45686C" w:rsidRPr="000818CE" w:rsidRDefault="0045686C"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45686C" w:rsidRPr="000818CE" w:rsidRDefault="0045686C"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45686C" w:rsidRPr="000818CE" w:rsidRDefault="0045686C"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45686C" w:rsidRPr="000818CE" w:rsidRDefault="0045686C"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45686C" w:rsidRPr="000818CE" w:rsidRDefault="0045686C" w:rsidP="003607B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Bold" w:hAnsi="Calibri" w:cs="Verdana Bold"/>
          <w:color w:val="000000" w:themeColor="text1"/>
          <w:sz w:val="20"/>
          <w:szCs w:val="20"/>
          <w:lang w:val="pt-BR"/>
        </w:rPr>
      </w:pPr>
    </w:p>
    <w:p w:rsidR="00C83687" w:rsidRPr="000818CE" w:rsidRDefault="00C83687" w:rsidP="00C83687">
      <w:pPr>
        <w:pStyle w:val="CorpoA"/>
        <w:jc w:val="both"/>
        <w:rPr>
          <w:rFonts w:ascii="Calibri" w:eastAsia="Verdana Bold" w:hAnsi="Calibri" w:cs="Verdana Bold"/>
          <w:b/>
          <w:color w:val="000000" w:themeColor="text1"/>
          <w:sz w:val="20"/>
          <w:szCs w:val="20"/>
          <w:lang w:val="pt-BR"/>
        </w:rPr>
      </w:pPr>
      <w:r w:rsidRPr="000818CE">
        <w:rPr>
          <w:rFonts w:ascii="Calibri" w:hAnsi="Calibri"/>
          <w:b/>
          <w:color w:val="000000" w:themeColor="text1"/>
          <w:sz w:val="20"/>
          <w:szCs w:val="20"/>
          <w:lang w:val="pt-BR"/>
        </w:rPr>
        <w:lastRenderedPageBreak/>
        <w:t>Bibliografia Complementar:</w:t>
      </w:r>
    </w:p>
    <w:p w:rsidR="00C83687" w:rsidRPr="000818CE" w:rsidRDefault="00C83687" w:rsidP="00C83687">
      <w:pPr>
        <w:pStyle w:val="CorpoA"/>
        <w:jc w:val="both"/>
        <w:rPr>
          <w:rStyle w:val="Hyperlink0"/>
          <w:rFonts w:ascii="Calibri" w:hAnsi="Calibri"/>
          <w:color w:val="000000" w:themeColor="text1"/>
          <w:lang w:val="pt-BR"/>
        </w:rPr>
      </w:pPr>
    </w:p>
    <w:p w:rsidR="00C83687" w:rsidRPr="000818CE" w:rsidRDefault="00C83687" w:rsidP="00C83687">
      <w:pPr>
        <w:pStyle w:val="CorpoA"/>
        <w:numPr>
          <w:ilvl w:val="0"/>
          <w:numId w:val="22"/>
        </w:numPr>
        <w:ind w:left="284" w:hanging="426"/>
        <w:jc w:val="both"/>
        <w:rPr>
          <w:rFonts w:ascii="Calibri" w:eastAsia="Verdana" w:hAnsi="Calibri" w:cs="Verdana"/>
          <w:color w:val="000000" w:themeColor="text1"/>
          <w:sz w:val="20"/>
          <w:szCs w:val="20"/>
          <w:lang w:val="pt-BR"/>
        </w:rPr>
      </w:pPr>
      <w:r w:rsidRPr="000818CE">
        <w:rPr>
          <w:rFonts w:ascii="Calibri" w:hAnsi="Calibri"/>
          <w:color w:val="000000" w:themeColor="text1"/>
          <w:sz w:val="20"/>
          <w:szCs w:val="20"/>
          <w:lang w:val="pt-BR"/>
        </w:rPr>
        <w:t xml:space="preserve">ALVES, </w:t>
      </w:r>
      <w:proofErr w:type="gramStart"/>
      <w:r w:rsidRPr="000818CE">
        <w:rPr>
          <w:rFonts w:ascii="Calibri" w:hAnsi="Calibri"/>
          <w:color w:val="000000" w:themeColor="text1"/>
          <w:sz w:val="20"/>
          <w:szCs w:val="20"/>
          <w:lang w:val="pt-BR"/>
        </w:rPr>
        <w:t>Lynn  e</w:t>
      </w:r>
      <w:proofErr w:type="gramEnd"/>
      <w:r w:rsidRPr="000818CE">
        <w:rPr>
          <w:rFonts w:ascii="Calibri" w:hAnsi="Calibri"/>
          <w:color w:val="000000" w:themeColor="text1"/>
          <w:sz w:val="20"/>
          <w:szCs w:val="20"/>
          <w:lang w:val="pt-BR"/>
        </w:rPr>
        <w:t xml:space="preserve"> SOUZA, Ivana. </w:t>
      </w:r>
      <w:r w:rsidRPr="000818CE">
        <w:rPr>
          <w:rFonts w:ascii="Calibri" w:hAnsi="Calibri"/>
          <w:b/>
          <w:color w:val="000000" w:themeColor="text1"/>
          <w:sz w:val="20"/>
          <w:szCs w:val="20"/>
          <w:lang w:val="pt-BR"/>
        </w:rPr>
        <w:t xml:space="preserve">Jogando nos Museus Virtuais - </w:t>
      </w:r>
      <w:r w:rsidRPr="00887CE6">
        <w:rPr>
          <w:rFonts w:ascii="Calibri" w:hAnsi="Calibri"/>
          <w:color w:val="000000" w:themeColor="text1"/>
          <w:sz w:val="20"/>
          <w:szCs w:val="20"/>
          <w:lang w:val="pt-BR"/>
        </w:rPr>
        <w:t>Considerações preliminares: os jogos online como experiência educativa nos museus virtuais brasileiros</w:t>
      </w:r>
      <w:r w:rsidRPr="000818CE">
        <w:rPr>
          <w:rFonts w:ascii="Calibri" w:hAnsi="Calibri"/>
          <w:color w:val="000000" w:themeColor="text1"/>
          <w:sz w:val="20"/>
          <w:szCs w:val="20"/>
          <w:lang w:val="pt-BR"/>
        </w:rPr>
        <w:t xml:space="preserve"> in </w:t>
      </w:r>
      <w:proofErr w:type="spellStart"/>
      <w:r w:rsidRPr="000818CE">
        <w:rPr>
          <w:rFonts w:ascii="Calibri" w:hAnsi="Calibri"/>
          <w:color w:val="000000" w:themeColor="text1"/>
          <w:sz w:val="20"/>
          <w:szCs w:val="20"/>
          <w:lang w:val="pt-BR"/>
        </w:rPr>
        <w:t>SBGames</w:t>
      </w:r>
      <w:proofErr w:type="spellEnd"/>
      <w:r w:rsidRPr="000818CE">
        <w:rPr>
          <w:rFonts w:ascii="Calibri" w:hAnsi="Calibri"/>
          <w:color w:val="000000" w:themeColor="text1"/>
          <w:sz w:val="20"/>
          <w:szCs w:val="20"/>
          <w:lang w:val="pt-BR"/>
        </w:rPr>
        <w:t xml:space="preserve"> </w:t>
      </w:r>
      <w:proofErr w:type="spellStart"/>
      <w:r w:rsidRPr="000818CE">
        <w:rPr>
          <w:rFonts w:ascii="Calibri" w:hAnsi="Calibri"/>
          <w:color w:val="000000" w:themeColor="text1"/>
          <w:sz w:val="20"/>
          <w:szCs w:val="20"/>
          <w:lang w:val="pt-BR"/>
        </w:rPr>
        <w:t>proceedings</w:t>
      </w:r>
      <w:proofErr w:type="spellEnd"/>
      <w:r w:rsidRPr="000818CE">
        <w:rPr>
          <w:rFonts w:ascii="Calibri" w:hAnsi="Calibri"/>
          <w:color w:val="000000" w:themeColor="text1"/>
          <w:sz w:val="20"/>
          <w:szCs w:val="20"/>
          <w:lang w:val="pt-BR"/>
        </w:rPr>
        <w:t xml:space="preserve"> 2011. Disponível em: &lt;</w:t>
      </w:r>
      <w:r w:rsidRPr="000818CE">
        <w:rPr>
          <w:rStyle w:val="Hyperlink0"/>
          <w:rFonts w:ascii="Calibri" w:hAnsi="Calibri"/>
          <w:color w:val="000000" w:themeColor="text1"/>
          <w:lang w:val="pt-BR"/>
        </w:rPr>
        <w:t>http://www.sbgames.org/sbgames2011/proceedings/sbgames/papers/cult/full/92215_1.pdf&gt;. Acesso em 11 de agosto de 2014.</w:t>
      </w:r>
    </w:p>
    <w:p w:rsidR="00C83687" w:rsidRPr="000818CE" w:rsidRDefault="00C83687" w:rsidP="00C83687">
      <w:pPr>
        <w:pStyle w:val="CorpoA"/>
        <w:numPr>
          <w:ilvl w:val="0"/>
          <w:numId w:val="22"/>
        </w:numPr>
        <w:spacing w:before="100" w:beforeAutospacing="1" w:after="100" w:afterAutospacing="1"/>
        <w:ind w:left="284" w:hanging="426"/>
        <w:jc w:val="both"/>
        <w:rPr>
          <w:rFonts w:eastAsiaTheme="minorHAnsi" w:cstheme="minorBidi"/>
          <w:color w:val="000000" w:themeColor="text1"/>
          <w:sz w:val="22"/>
          <w:szCs w:val="22"/>
          <w:lang w:val="pt-BR"/>
        </w:rPr>
      </w:pPr>
      <w:r w:rsidRPr="000818CE">
        <w:rPr>
          <w:rFonts w:ascii="Calibri" w:hAnsi="Calibri"/>
          <w:color w:val="000000" w:themeColor="text1"/>
          <w:sz w:val="20"/>
          <w:szCs w:val="20"/>
          <w:lang w:val="pt-BR"/>
        </w:rPr>
        <w:t xml:space="preserve">DODEBEI, Vera. </w:t>
      </w:r>
      <w:r w:rsidRPr="00887CE6">
        <w:rPr>
          <w:rFonts w:ascii="Calibri" w:hAnsi="Calibri"/>
          <w:b/>
          <w:color w:val="000000" w:themeColor="text1"/>
          <w:sz w:val="20"/>
          <w:szCs w:val="20"/>
          <w:lang w:val="pt-BR"/>
        </w:rPr>
        <w:t>Patrimônio e Memória Digital</w:t>
      </w:r>
      <w:r w:rsidRPr="000818CE">
        <w:rPr>
          <w:rFonts w:ascii="Calibri" w:hAnsi="Calibri"/>
          <w:color w:val="000000" w:themeColor="text1"/>
          <w:sz w:val="20"/>
          <w:szCs w:val="20"/>
          <w:lang w:val="pt-BR"/>
        </w:rPr>
        <w:t>.</w:t>
      </w:r>
      <w:r w:rsidR="00887CE6">
        <w:rPr>
          <w:rFonts w:ascii="Calibri" w:hAnsi="Calibri"/>
          <w:color w:val="000000" w:themeColor="text1"/>
          <w:sz w:val="20"/>
          <w:szCs w:val="20"/>
          <w:lang w:val="pt-BR"/>
        </w:rPr>
        <w:t xml:space="preserve"> </w:t>
      </w:r>
      <w:r w:rsidRPr="000818CE">
        <w:rPr>
          <w:rFonts w:ascii="Calibri" w:hAnsi="Calibri"/>
          <w:color w:val="000000" w:themeColor="text1"/>
          <w:sz w:val="20"/>
          <w:szCs w:val="20"/>
          <w:lang w:val="pt-BR"/>
        </w:rPr>
        <w:t xml:space="preserve">Morpheus </w:t>
      </w:r>
      <w:r w:rsidRPr="000818CE">
        <w:rPr>
          <w:rFonts w:ascii="Calibri" w:hAnsi="Calibri" w:cs="Courier New"/>
          <w:color w:val="000000" w:themeColor="text1"/>
          <w:sz w:val="20"/>
          <w:szCs w:val="20"/>
          <w:lang w:val="pt-BR"/>
        </w:rPr>
        <w:t>–</w:t>
      </w:r>
      <w:r w:rsidRPr="000818CE">
        <w:rPr>
          <w:rFonts w:ascii="Calibri" w:hAnsi="Calibri"/>
          <w:color w:val="000000" w:themeColor="text1"/>
          <w:sz w:val="20"/>
          <w:szCs w:val="20"/>
          <w:lang w:val="pt-BR"/>
        </w:rPr>
        <w:t xml:space="preserve"> Revista Eletrônica em Ciências Humanas, Ano 04, número 08, 2006. Disponível em: &lt;</w:t>
      </w:r>
      <w:hyperlink r:id="rId11" w:tgtFrame="_blank" w:history="1">
        <w:r w:rsidRPr="000818CE">
          <w:rPr>
            <w:rStyle w:val="Hyperlink0"/>
            <w:rFonts w:ascii="Calibri" w:hAnsi="Calibri"/>
            <w:color w:val="000000" w:themeColor="text1"/>
            <w:lang w:val="pt-BR"/>
          </w:rPr>
          <w:t>http://www4.unirio.br/morpheusonline/numero08-2006/veradodebei.htm</w:t>
        </w:r>
      </w:hyperlink>
      <w:r w:rsidRPr="000818CE">
        <w:rPr>
          <w:rStyle w:val="Hyperlink0"/>
          <w:rFonts w:ascii="Calibri" w:hAnsi="Calibri"/>
          <w:color w:val="000000" w:themeColor="text1"/>
          <w:lang w:val="pt-BR"/>
        </w:rPr>
        <w:t>&gt;</w:t>
      </w:r>
      <w:r w:rsidRPr="000818CE">
        <w:rPr>
          <w:color w:val="000000" w:themeColor="text1"/>
        </w:rPr>
        <w:t>.</w:t>
      </w:r>
    </w:p>
    <w:p w:rsidR="00C83687" w:rsidRPr="000818CE" w:rsidRDefault="00C83687" w:rsidP="00C83687">
      <w:pPr>
        <w:pStyle w:val="CorpoA"/>
        <w:numPr>
          <w:ilvl w:val="0"/>
          <w:numId w:val="22"/>
        </w:numPr>
        <w:tabs>
          <w:tab w:val="left" w:pos="-142"/>
        </w:tabs>
        <w:ind w:left="284" w:hanging="426"/>
        <w:jc w:val="both"/>
        <w:rPr>
          <w:rStyle w:val="Hyperlink0"/>
          <w:rFonts w:ascii="Calibri" w:hAnsi="Calibri"/>
          <w:color w:val="000000" w:themeColor="text1"/>
          <w:lang w:val="pt-BR"/>
        </w:rPr>
      </w:pPr>
      <w:r w:rsidRPr="000818CE">
        <w:rPr>
          <w:rFonts w:ascii="Calibri" w:hAnsi="Calibri"/>
          <w:color w:val="000000" w:themeColor="text1"/>
          <w:sz w:val="20"/>
          <w:szCs w:val="20"/>
          <w:lang w:val="pt-BR"/>
        </w:rPr>
        <w:t xml:space="preserve">HENRIQUES, </w:t>
      </w:r>
      <w:proofErr w:type="spellStart"/>
      <w:proofErr w:type="gramStart"/>
      <w:r w:rsidRPr="000818CE">
        <w:rPr>
          <w:rFonts w:ascii="Calibri" w:hAnsi="Calibri"/>
          <w:color w:val="000000" w:themeColor="text1"/>
          <w:sz w:val="20"/>
          <w:szCs w:val="20"/>
          <w:lang w:val="pt-BR"/>
        </w:rPr>
        <w:t>Roselo</w:t>
      </w:r>
      <w:proofErr w:type="spellEnd"/>
      <w:r w:rsidRPr="000818CE">
        <w:rPr>
          <w:rFonts w:ascii="Calibri" w:hAnsi="Calibri"/>
          <w:color w:val="000000" w:themeColor="text1"/>
          <w:sz w:val="20"/>
          <w:szCs w:val="20"/>
          <w:lang w:val="pt-BR"/>
        </w:rPr>
        <w:t>..</w:t>
      </w:r>
      <w:proofErr w:type="gramEnd"/>
      <w:r w:rsidRPr="000818CE">
        <w:rPr>
          <w:rFonts w:ascii="Calibri" w:hAnsi="Calibri"/>
          <w:color w:val="000000" w:themeColor="text1"/>
          <w:sz w:val="20"/>
          <w:szCs w:val="20"/>
          <w:lang w:val="pt-BR"/>
        </w:rPr>
        <w:t xml:space="preserve"> </w:t>
      </w:r>
      <w:r w:rsidRPr="000818CE">
        <w:rPr>
          <w:rFonts w:ascii="Calibri" w:hAnsi="Calibri"/>
          <w:b/>
          <w:color w:val="000000" w:themeColor="text1"/>
          <w:sz w:val="20"/>
          <w:szCs w:val="20"/>
          <w:lang w:val="pt-BR"/>
        </w:rPr>
        <w:t xml:space="preserve">Museus virtuais e </w:t>
      </w:r>
      <w:proofErr w:type="spellStart"/>
      <w:r w:rsidRPr="000818CE">
        <w:rPr>
          <w:rFonts w:ascii="Calibri" w:hAnsi="Calibri"/>
          <w:b/>
          <w:color w:val="000000" w:themeColor="text1"/>
          <w:sz w:val="20"/>
          <w:szCs w:val="20"/>
          <w:lang w:val="pt-BR"/>
        </w:rPr>
        <w:t>cibermuseus</w:t>
      </w:r>
      <w:proofErr w:type="spellEnd"/>
      <w:r w:rsidRPr="000818CE">
        <w:rPr>
          <w:rFonts w:ascii="Calibri" w:hAnsi="Calibri"/>
          <w:b/>
          <w:color w:val="000000" w:themeColor="text1"/>
          <w:sz w:val="20"/>
          <w:szCs w:val="20"/>
          <w:lang w:val="pt-BR"/>
        </w:rPr>
        <w:t>: a Internet e os museus</w:t>
      </w:r>
      <w:r w:rsidRPr="000818CE">
        <w:rPr>
          <w:rFonts w:ascii="Calibri" w:hAnsi="Calibri"/>
          <w:color w:val="000000" w:themeColor="text1"/>
          <w:sz w:val="20"/>
          <w:szCs w:val="20"/>
          <w:lang w:val="pt-BR"/>
        </w:rPr>
        <w:t>. Disponível em: &lt;</w:t>
      </w:r>
      <w:r w:rsidRPr="000818CE">
        <w:rPr>
          <w:color w:val="000000" w:themeColor="text1"/>
        </w:rPr>
        <w:t xml:space="preserve"> </w:t>
      </w:r>
      <w:r w:rsidRPr="000818CE">
        <w:rPr>
          <w:rFonts w:ascii="Calibri" w:hAnsi="Calibri"/>
          <w:color w:val="000000" w:themeColor="text1"/>
          <w:sz w:val="20"/>
          <w:szCs w:val="20"/>
          <w:lang w:val="pt-BR"/>
        </w:rPr>
        <w:t>h</w:t>
      </w:r>
      <w:r w:rsidRPr="000818CE">
        <w:rPr>
          <w:rStyle w:val="Hyperlink0"/>
          <w:rFonts w:ascii="Calibri" w:hAnsi="Calibri"/>
          <w:color w:val="000000" w:themeColor="text1"/>
          <w:lang w:val="pt-BR"/>
        </w:rPr>
        <w:t xml:space="preserve">ttp://www.ilam.org/viejo/ILAMDOC/sobi/rosali_henriques_museus_virtuais-N%20Tec.pdf &gt;. </w:t>
      </w:r>
      <w:r w:rsidR="00887CE6">
        <w:rPr>
          <w:rStyle w:val="Hyperlink0"/>
          <w:rFonts w:ascii="Calibri" w:hAnsi="Calibri"/>
          <w:color w:val="000000" w:themeColor="text1"/>
          <w:lang w:val="pt-BR"/>
        </w:rPr>
        <w:t xml:space="preserve">Acesso em: </w:t>
      </w:r>
      <w:r w:rsidRPr="000818CE">
        <w:rPr>
          <w:rStyle w:val="Hyperlink0"/>
          <w:rFonts w:ascii="Calibri" w:hAnsi="Calibri"/>
          <w:color w:val="000000" w:themeColor="text1"/>
          <w:lang w:val="pt-BR"/>
        </w:rPr>
        <w:t>2004&gt;.</w:t>
      </w:r>
    </w:p>
    <w:p w:rsidR="00C83687" w:rsidRPr="000818CE" w:rsidRDefault="00C83687" w:rsidP="00C83687">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284" w:hanging="426"/>
        <w:jc w:val="both"/>
        <w:rPr>
          <w:rFonts w:ascii="Calibri" w:eastAsia="Verdana" w:hAnsi="Calibri" w:cs="Verdana"/>
          <w:color w:val="000000" w:themeColor="text1"/>
          <w:sz w:val="20"/>
          <w:szCs w:val="20"/>
          <w:lang w:val="pt-BR"/>
        </w:rPr>
      </w:pPr>
      <w:r w:rsidRPr="000818CE">
        <w:rPr>
          <w:rFonts w:ascii="Calibri" w:hAnsi="Calibri"/>
          <w:color w:val="000000" w:themeColor="text1"/>
          <w:sz w:val="20"/>
          <w:szCs w:val="20"/>
          <w:u w:color="000000"/>
          <w:lang w:val="pt-BR" w:eastAsia="pt-BR"/>
        </w:rPr>
        <w:t>MUCH</w:t>
      </w:r>
      <w:r w:rsidRPr="000818CE">
        <w:rPr>
          <w:rFonts w:ascii="Calibri" w:hAnsi="Calibri"/>
          <w:color w:val="000000" w:themeColor="text1"/>
          <w:sz w:val="20"/>
          <w:szCs w:val="20"/>
          <w:lang w:val="pt-BR"/>
        </w:rPr>
        <w:t xml:space="preserve">ACHO, Rute. </w:t>
      </w:r>
      <w:r w:rsidRPr="000818CE">
        <w:rPr>
          <w:rFonts w:ascii="Calibri" w:hAnsi="Calibri"/>
          <w:b/>
          <w:color w:val="000000" w:themeColor="text1"/>
          <w:sz w:val="20"/>
          <w:szCs w:val="20"/>
          <w:lang w:val="pt-BR"/>
        </w:rPr>
        <w:t xml:space="preserve">Museus virtuais: a importância da usabilidade na mediação entre o público e o </w:t>
      </w:r>
      <w:proofErr w:type="spellStart"/>
      <w:r w:rsidRPr="000818CE">
        <w:rPr>
          <w:rFonts w:ascii="Calibri" w:hAnsi="Calibri"/>
          <w:b/>
          <w:color w:val="000000" w:themeColor="text1"/>
          <w:sz w:val="20"/>
          <w:szCs w:val="20"/>
          <w:lang w:val="pt-BR"/>
        </w:rPr>
        <w:t>objecto</w:t>
      </w:r>
      <w:proofErr w:type="spellEnd"/>
      <w:r w:rsidRPr="000818CE">
        <w:rPr>
          <w:rFonts w:ascii="Calibri" w:hAnsi="Calibri"/>
          <w:b/>
          <w:color w:val="000000" w:themeColor="text1"/>
          <w:sz w:val="20"/>
          <w:szCs w:val="20"/>
          <w:lang w:val="pt-BR"/>
        </w:rPr>
        <w:t xml:space="preserve"> museológico</w:t>
      </w:r>
      <w:r w:rsidRPr="000818CE">
        <w:rPr>
          <w:rFonts w:ascii="Calibri" w:hAnsi="Calibri"/>
          <w:color w:val="000000" w:themeColor="text1"/>
          <w:sz w:val="20"/>
          <w:szCs w:val="20"/>
          <w:lang w:val="pt-BR"/>
        </w:rPr>
        <w:t>. 2005. Disponível em: &lt;</w:t>
      </w:r>
      <w:r w:rsidRPr="000818CE">
        <w:rPr>
          <w:rStyle w:val="Hyperlink0"/>
          <w:rFonts w:ascii="Calibri" w:hAnsi="Calibri"/>
          <w:color w:val="000000" w:themeColor="text1"/>
          <w:lang w:val="pt-BR" w:eastAsia="pt-BR"/>
        </w:rPr>
        <w:t>http://www.bocc.ubi.pt/pag/muchacho-rute-museus-virtuais-importancia-usabilidade-mediacao.pdf&gt;.</w:t>
      </w:r>
      <w:r w:rsidRPr="000818CE">
        <w:rPr>
          <w:rFonts w:ascii="Calibri" w:hAnsi="Calibri"/>
          <w:color w:val="000000" w:themeColor="text1"/>
          <w:sz w:val="20"/>
          <w:szCs w:val="20"/>
          <w:lang w:val="pt-BR"/>
        </w:rPr>
        <w:t xml:space="preserve"> Acesso em 11 de agosto de 2014.</w:t>
      </w:r>
    </w:p>
    <w:p w:rsidR="00C83687" w:rsidRPr="00887CE6" w:rsidRDefault="00C83687" w:rsidP="00C83687">
      <w:pPr>
        <w:pStyle w:val="CorpoA"/>
        <w:numPr>
          <w:ilvl w:val="0"/>
          <w:numId w:val="22"/>
        </w:numPr>
        <w:ind w:left="284" w:hanging="426"/>
        <w:jc w:val="both"/>
        <w:rPr>
          <w:rFonts w:ascii="Calibri" w:eastAsia="Verdana" w:hAnsi="Calibri" w:cs="Verdana"/>
          <w:color w:val="000000" w:themeColor="text1"/>
          <w:sz w:val="20"/>
          <w:szCs w:val="20"/>
          <w:lang w:val="pt-BR"/>
        </w:rPr>
      </w:pPr>
      <w:r w:rsidRPr="000818CE">
        <w:rPr>
          <w:rFonts w:ascii="Calibri" w:hAnsi="Calibri"/>
          <w:color w:val="000000" w:themeColor="text1"/>
          <w:sz w:val="20"/>
          <w:szCs w:val="20"/>
          <w:lang w:val="pt-BR"/>
        </w:rPr>
        <w:t xml:space="preserve">PIACENTE, M. </w:t>
      </w:r>
      <w:proofErr w:type="spellStart"/>
      <w:r w:rsidRPr="00887CE6">
        <w:rPr>
          <w:rFonts w:ascii="Calibri" w:hAnsi="Calibri"/>
          <w:b/>
          <w:color w:val="000000" w:themeColor="text1"/>
          <w:sz w:val="20"/>
          <w:szCs w:val="20"/>
          <w:lang w:val="pt-BR"/>
        </w:rPr>
        <w:t>Surf</w:t>
      </w:r>
      <w:r w:rsidRPr="00887CE6">
        <w:rPr>
          <w:rFonts w:ascii="Calibri" w:hAnsi="Calibri" w:cs="Courier New"/>
          <w:b/>
          <w:color w:val="000000" w:themeColor="text1"/>
          <w:sz w:val="20"/>
          <w:szCs w:val="20"/>
          <w:lang w:val="pt-BR"/>
        </w:rPr>
        <w:t>’</w:t>
      </w:r>
      <w:r w:rsidRPr="00887CE6">
        <w:rPr>
          <w:rFonts w:ascii="Calibri" w:hAnsi="Calibri"/>
          <w:b/>
          <w:color w:val="000000" w:themeColor="text1"/>
          <w:sz w:val="20"/>
          <w:szCs w:val="20"/>
          <w:lang w:val="pt-BR"/>
        </w:rPr>
        <w:t>s</w:t>
      </w:r>
      <w:proofErr w:type="spellEnd"/>
      <w:r w:rsidRPr="00887CE6">
        <w:rPr>
          <w:rFonts w:ascii="Calibri" w:hAnsi="Calibri"/>
          <w:b/>
          <w:color w:val="000000" w:themeColor="text1"/>
          <w:sz w:val="20"/>
          <w:szCs w:val="20"/>
          <w:lang w:val="pt-BR"/>
        </w:rPr>
        <w:t xml:space="preserve"> </w:t>
      </w:r>
      <w:proofErr w:type="spellStart"/>
      <w:r w:rsidRPr="00887CE6">
        <w:rPr>
          <w:rFonts w:ascii="Calibri" w:hAnsi="Calibri"/>
          <w:b/>
          <w:color w:val="000000" w:themeColor="text1"/>
          <w:sz w:val="20"/>
          <w:szCs w:val="20"/>
          <w:lang w:val="pt-BR"/>
        </w:rPr>
        <w:t>up</w:t>
      </w:r>
      <w:proofErr w:type="spellEnd"/>
      <w:r w:rsidRPr="00887CE6">
        <w:rPr>
          <w:rFonts w:ascii="Calibri" w:hAnsi="Calibri"/>
          <w:b/>
          <w:color w:val="000000" w:themeColor="text1"/>
          <w:sz w:val="20"/>
          <w:szCs w:val="20"/>
          <w:lang w:val="pt-BR"/>
        </w:rPr>
        <w:t xml:space="preserve">: </w:t>
      </w:r>
      <w:proofErr w:type="spellStart"/>
      <w:r w:rsidRPr="00887CE6">
        <w:rPr>
          <w:rFonts w:ascii="Calibri" w:hAnsi="Calibri"/>
          <w:b/>
          <w:color w:val="000000" w:themeColor="text1"/>
          <w:sz w:val="20"/>
          <w:szCs w:val="20"/>
          <w:lang w:val="pt-BR"/>
        </w:rPr>
        <w:t>Museums</w:t>
      </w:r>
      <w:proofErr w:type="spellEnd"/>
      <w:r w:rsidRPr="00887CE6">
        <w:rPr>
          <w:rFonts w:ascii="Calibri" w:hAnsi="Calibri"/>
          <w:b/>
          <w:color w:val="000000" w:themeColor="text1"/>
          <w:sz w:val="20"/>
          <w:szCs w:val="20"/>
          <w:lang w:val="pt-BR"/>
        </w:rPr>
        <w:t xml:space="preserve"> </w:t>
      </w:r>
      <w:proofErr w:type="spellStart"/>
      <w:r w:rsidRPr="00887CE6">
        <w:rPr>
          <w:rFonts w:ascii="Calibri" w:hAnsi="Calibri"/>
          <w:b/>
          <w:color w:val="000000" w:themeColor="text1"/>
          <w:sz w:val="20"/>
          <w:szCs w:val="20"/>
          <w:lang w:val="pt-BR"/>
        </w:rPr>
        <w:t>and</w:t>
      </w:r>
      <w:proofErr w:type="spellEnd"/>
      <w:r w:rsidRPr="00887CE6">
        <w:rPr>
          <w:rFonts w:ascii="Calibri" w:hAnsi="Calibri"/>
          <w:b/>
          <w:color w:val="000000" w:themeColor="text1"/>
          <w:sz w:val="20"/>
          <w:szCs w:val="20"/>
          <w:lang w:val="pt-BR"/>
        </w:rPr>
        <w:t xml:space="preserve"> </w:t>
      </w:r>
      <w:proofErr w:type="spellStart"/>
      <w:r w:rsidRPr="00887CE6">
        <w:rPr>
          <w:rFonts w:ascii="Calibri" w:hAnsi="Calibri"/>
          <w:b/>
          <w:color w:val="000000" w:themeColor="text1"/>
          <w:sz w:val="20"/>
          <w:szCs w:val="20"/>
          <w:lang w:val="pt-BR"/>
        </w:rPr>
        <w:t>the</w:t>
      </w:r>
      <w:proofErr w:type="spellEnd"/>
      <w:r w:rsidRPr="00887CE6">
        <w:rPr>
          <w:rFonts w:ascii="Calibri" w:hAnsi="Calibri"/>
          <w:b/>
          <w:color w:val="000000" w:themeColor="text1"/>
          <w:sz w:val="20"/>
          <w:szCs w:val="20"/>
          <w:lang w:val="pt-BR"/>
        </w:rPr>
        <w:t xml:space="preserve"> World </w:t>
      </w:r>
      <w:proofErr w:type="spellStart"/>
      <w:r w:rsidRPr="00887CE6">
        <w:rPr>
          <w:rFonts w:ascii="Calibri" w:hAnsi="Calibri"/>
          <w:b/>
          <w:color w:val="000000" w:themeColor="text1"/>
          <w:sz w:val="20"/>
          <w:szCs w:val="20"/>
          <w:lang w:val="pt-BR"/>
        </w:rPr>
        <w:t>Wide</w:t>
      </w:r>
      <w:proofErr w:type="spellEnd"/>
      <w:r w:rsidRPr="00887CE6">
        <w:rPr>
          <w:rFonts w:ascii="Calibri" w:hAnsi="Calibri"/>
          <w:b/>
          <w:color w:val="000000" w:themeColor="text1"/>
          <w:sz w:val="20"/>
          <w:szCs w:val="20"/>
          <w:lang w:val="pt-BR"/>
        </w:rPr>
        <w:t xml:space="preserve"> Web</w:t>
      </w:r>
      <w:r w:rsidRPr="000818CE">
        <w:rPr>
          <w:rFonts w:ascii="Calibri" w:hAnsi="Calibri"/>
          <w:b/>
          <w:color w:val="000000" w:themeColor="text1"/>
          <w:sz w:val="20"/>
          <w:szCs w:val="20"/>
          <w:lang w:val="pt-BR"/>
        </w:rPr>
        <w:t xml:space="preserve">. </w:t>
      </w:r>
      <w:proofErr w:type="spellStart"/>
      <w:r w:rsidRPr="00887CE6">
        <w:rPr>
          <w:rFonts w:ascii="Calibri" w:hAnsi="Calibri"/>
          <w:color w:val="000000" w:themeColor="text1"/>
          <w:sz w:val="20"/>
          <w:szCs w:val="20"/>
          <w:lang w:val="pt-BR"/>
        </w:rPr>
        <w:t>Tesis</w:t>
      </w:r>
      <w:proofErr w:type="spellEnd"/>
      <w:r w:rsidRPr="00887CE6">
        <w:rPr>
          <w:rFonts w:ascii="Calibri" w:hAnsi="Calibri"/>
          <w:color w:val="000000" w:themeColor="text1"/>
          <w:sz w:val="20"/>
          <w:szCs w:val="20"/>
          <w:lang w:val="pt-BR"/>
        </w:rPr>
        <w:t xml:space="preserve"> de grado, </w:t>
      </w:r>
      <w:proofErr w:type="spellStart"/>
      <w:r w:rsidRPr="00887CE6">
        <w:rPr>
          <w:rFonts w:ascii="Calibri" w:hAnsi="Calibri"/>
          <w:color w:val="000000" w:themeColor="text1"/>
          <w:sz w:val="20"/>
          <w:szCs w:val="20"/>
          <w:lang w:val="pt-BR"/>
        </w:rPr>
        <w:t>University</w:t>
      </w:r>
      <w:proofErr w:type="spellEnd"/>
      <w:r w:rsidRPr="00887CE6">
        <w:rPr>
          <w:rFonts w:ascii="Calibri" w:hAnsi="Calibri"/>
          <w:color w:val="000000" w:themeColor="text1"/>
          <w:sz w:val="20"/>
          <w:szCs w:val="20"/>
          <w:lang w:val="pt-BR"/>
        </w:rPr>
        <w:t xml:space="preserve"> </w:t>
      </w:r>
      <w:proofErr w:type="spellStart"/>
      <w:r w:rsidRPr="00887CE6">
        <w:rPr>
          <w:rFonts w:ascii="Calibri" w:hAnsi="Calibri"/>
          <w:color w:val="000000" w:themeColor="text1"/>
          <w:sz w:val="20"/>
          <w:szCs w:val="20"/>
          <w:lang w:val="pt-BR"/>
        </w:rPr>
        <w:t>of</w:t>
      </w:r>
      <w:proofErr w:type="spellEnd"/>
      <w:r w:rsidRPr="00887CE6">
        <w:rPr>
          <w:rFonts w:ascii="Calibri" w:eastAsia="Verdana" w:hAnsi="Calibri" w:cs="Verdana"/>
          <w:color w:val="000000" w:themeColor="text1"/>
          <w:sz w:val="20"/>
          <w:szCs w:val="20"/>
          <w:lang w:val="pt-BR"/>
        </w:rPr>
        <w:t xml:space="preserve"> </w:t>
      </w:r>
      <w:proofErr w:type="spellStart"/>
      <w:r w:rsidRPr="00887CE6">
        <w:rPr>
          <w:rFonts w:ascii="Calibri" w:hAnsi="Calibri"/>
          <w:color w:val="000000" w:themeColor="text1"/>
          <w:sz w:val="20"/>
          <w:szCs w:val="20"/>
          <w:lang w:val="pt-BR"/>
        </w:rPr>
        <w:t>Toronton</w:t>
      </w:r>
      <w:proofErr w:type="spellEnd"/>
      <w:r w:rsidRPr="00887CE6">
        <w:rPr>
          <w:rFonts w:ascii="Calibri" w:hAnsi="Calibri"/>
          <w:color w:val="000000" w:themeColor="text1"/>
          <w:sz w:val="20"/>
          <w:szCs w:val="20"/>
          <w:lang w:val="pt-BR"/>
        </w:rPr>
        <w:t xml:space="preserve">, Master </w:t>
      </w:r>
      <w:proofErr w:type="spellStart"/>
      <w:r w:rsidRPr="00887CE6">
        <w:rPr>
          <w:rFonts w:ascii="Calibri" w:hAnsi="Calibri"/>
          <w:color w:val="000000" w:themeColor="text1"/>
          <w:sz w:val="20"/>
          <w:szCs w:val="20"/>
          <w:lang w:val="pt-BR"/>
        </w:rPr>
        <w:t>of</w:t>
      </w:r>
      <w:proofErr w:type="spellEnd"/>
      <w:r w:rsidRPr="00887CE6">
        <w:rPr>
          <w:rFonts w:ascii="Calibri" w:hAnsi="Calibri"/>
          <w:color w:val="000000" w:themeColor="text1"/>
          <w:sz w:val="20"/>
          <w:szCs w:val="20"/>
          <w:lang w:val="pt-BR"/>
        </w:rPr>
        <w:t xml:space="preserve"> </w:t>
      </w:r>
      <w:proofErr w:type="spellStart"/>
      <w:r w:rsidRPr="00887CE6">
        <w:rPr>
          <w:rFonts w:ascii="Calibri" w:hAnsi="Calibri"/>
          <w:color w:val="000000" w:themeColor="text1"/>
          <w:sz w:val="20"/>
          <w:szCs w:val="20"/>
          <w:lang w:val="pt-BR"/>
        </w:rPr>
        <w:t>Museum</w:t>
      </w:r>
      <w:proofErr w:type="spellEnd"/>
      <w:r w:rsidRPr="00887CE6">
        <w:rPr>
          <w:rFonts w:ascii="Calibri" w:hAnsi="Calibri"/>
          <w:color w:val="000000" w:themeColor="text1"/>
          <w:sz w:val="20"/>
          <w:szCs w:val="20"/>
          <w:lang w:val="pt-BR"/>
        </w:rPr>
        <w:t xml:space="preserve"> </w:t>
      </w:r>
      <w:proofErr w:type="spellStart"/>
      <w:r w:rsidRPr="00887CE6">
        <w:rPr>
          <w:rFonts w:ascii="Calibri" w:hAnsi="Calibri"/>
          <w:color w:val="000000" w:themeColor="text1"/>
          <w:sz w:val="20"/>
          <w:szCs w:val="20"/>
          <w:lang w:val="pt-BR"/>
        </w:rPr>
        <w:t>Studies</w:t>
      </w:r>
      <w:proofErr w:type="spellEnd"/>
      <w:r w:rsidRPr="00887CE6">
        <w:rPr>
          <w:rFonts w:ascii="Calibri" w:hAnsi="Calibri"/>
          <w:color w:val="000000" w:themeColor="text1"/>
          <w:sz w:val="20"/>
          <w:szCs w:val="20"/>
          <w:lang w:val="pt-BR"/>
        </w:rPr>
        <w:t xml:space="preserve"> </w:t>
      </w:r>
      <w:proofErr w:type="spellStart"/>
      <w:r w:rsidRPr="00887CE6">
        <w:rPr>
          <w:rFonts w:ascii="Calibri" w:hAnsi="Calibri"/>
          <w:color w:val="000000" w:themeColor="text1"/>
          <w:sz w:val="20"/>
          <w:szCs w:val="20"/>
          <w:lang w:val="pt-BR"/>
        </w:rPr>
        <w:t>Program</w:t>
      </w:r>
      <w:proofErr w:type="spellEnd"/>
      <w:r w:rsidRPr="00887CE6">
        <w:rPr>
          <w:rFonts w:ascii="Calibri" w:hAnsi="Calibri"/>
          <w:color w:val="000000" w:themeColor="text1"/>
          <w:sz w:val="20"/>
          <w:szCs w:val="20"/>
          <w:lang w:val="pt-BR"/>
        </w:rPr>
        <w:t>, 1996.</w:t>
      </w:r>
    </w:p>
    <w:p w:rsidR="00C83687" w:rsidRPr="00887CE6" w:rsidRDefault="00C83687" w:rsidP="00C83687">
      <w:pPr>
        <w:pStyle w:val="CorpoA"/>
        <w:numPr>
          <w:ilvl w:val="0"/>
          <w:numId w:val="22"/>
        </w:numPr>
        <w:ind w:left="284" w:hanging="426"/>
        <w:jc w:val="both"/>
        <w:rPr>
          <w:rFonts w:ascii="Calibri" w:eastAsia="Verdana" w:hAnsi="Calibri" w:cs="Verdana"/>
          <w:color w:val="000000" w:themeColor="text1"/>
          <w:sz w:val="20"/>
          <w:szCs w:val="20"/>
          <w:lang w:val="pt-BR"/>
        </w:rPr>
      </w:pPr>
      <w:r w:rsidRPr="000818CE">
        <w:rPr>
          <w:rFonts w:ascii="Calibri" w:hAnsi="Calibri"/>
          <w:color w:val="000000" w:themeColor="text1"/>
          <w:sz w:val="20"/>
          <w:szCs w:val="20"/>
          <w:lang w:val="pt-BR"/>
        </w:rPr>
        <w:t xml:space="preserve">RIBEIRO, Ângelo e SILVA, Bento Duarte. </w:t>
      </w:r>
      <w:r w:rsidRPr="000818CE">
        <w:rPr>
          <w:rFonts w:ascii="Calibri" w:hAnsi="Calibri"/>
          <w:b/>
          <w:color w:val="000000" w:themeColor="text1"/>
          <w:sz w:val="20"/>
          <w:szCs w:val="20"/>
          <w:lang w:val="pt-BR"/>
        </w:rPr>
        <w:t>Museu virtual na escola in</w:t>
      </w:r>
      <w:r w:rsidRPr="00887CE6">
        <w:rPr>
          <w:rFonts w:ascii="Calibri" w:hAnsi="Calibri"/>
          <w:color w:val="000000" w:themeColor="text1"/>
          <w:sz w:val="20"/>
          <w:szCs w:val="20"/>
          <w:lang w:val="pt-BR"/>
        </w:rPr>
        <w:t>:</w:t>
      </w:r>
      <w:r w:rsidR="00887CE6" w:rsidRPr="00887CE6">
        <w:rPr>
          <w:rFonts w:ascii="Calibri" w:hAnsi="Calibri"/>
          <w:color w:val="000000" w:themeColor="text1"/>
          <w:sz w:val="20"/>
          <w:szCs w:val="20"/>
          <w:lang w:val="pt-BR"/>
        </w:rPr>
        <w:t xml:space="preserve"> </w:t>
      </w:r>
      <w:proofErr w:type="spellStart"/>
      <w:r w:rsidRPr="00887CE6">
        <w:rPr>
          <w:rFonts w:ascii="Calibri" w:hAnsi="Calibri"/>
          <w:b/>
          <w:color w:val="000000" w:themeColor="text1"/>
          <w:sz w:val="20"/>
          <w:szCs w:val="20"/>
          <w:lang w:val="pt-BR"/>
        </w:rPr>
        <w:t>Actas</w:t>
      </w:r>
      <w:proofErr w:type="spellEnd"/>
      <w:r w:rsidRPr="00887CE6">
        <w:rPr>
          <w:rFonts w:ascii="Calibri" w:hAnsi="Calibri"/>
          <w:b/>
          <w:color w:val="000000" w:themeColor="text1"/>
          <w:sz w:val="20"/>
          <w:szCs w:val="20"/>
          <w:lang w:val="pt-BR"/>
        </w:rPr>
        <w:t xml:space="preserve"> do X Congresso Internacional Galego-Português de Psicopedagogia.</w:t>
      </w:r>
      <w:r w:rsidRPr="00887CE6">
        <w:rPr>
          <w:rFonts w:ascii="Calibri" w:hAnsi="Calibri"/>
          <w:color w:val="000000" w:themeColor="text1"/>
          <w:sz w:val="20"/>
          <w:szCs w:val="20"/>
          <w:lang w:val="pt-BR"/>
        </w:rPr>
        <w:t xml:space="preserve"> Braga: Universidade do Minho, 2009 </w:t>
      </w:r>
    </w:p>
    <w:p w:rsidR="00E42615" w:rsidRPr="000818CE" w:rsidRDefault="00E42615" w:rsidP="00C83687">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bookmarkStart w:id="0" w:name="_GoBack"/>
      <w:bookmarkEnd w:id="0"/>
    </w:p>
    <w:p w:rsidR="00E42615" w:rsidRPr="000818CE" w:rsidRDefault="00E42615" w:rsidP="00C83687">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p>
    <w:p w:rsidR="00E42615" w:rsidRPr="000818CE" w:rsidRDefault="009912B9" w:rsidP="00C83687">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hAnsi="Calibri"/>
          <w:b/>
          <w:color w:val="000000" w:themeColor="text1"/>
          <w:sz w:val="20"/>
          <w:szCs w:val="20"/>
          <w:lang w:val="pt-BR"/>
        </w:rPr>
      </w:pPr>
      <w:r w:rsidRPr="000818CE">
        <w:rPr>
          <w:rFonts w:ascii="Calibri" w:hAnsi="Calibri"/>
          <w:b/>
          <w:color w:val="000000" w:themeColor="text1"/>
          <w:sz w:val="20"/>
          <w:szCs w:val="20"/>
          <w:lang w:val="pt-BR"/>
        </w:rPr>
        <w:t>Listas de museus virtuais</w:t>
      </w:r>
    </w:p>
    <w:p w:rsidR="00E42615" w:rsidRPr="000818CE" w:rsidRDefault="00E42615" w:rsidP="00C83687">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8"/>
          <w:tab w:val="left" w:pos="7998"/>
        </w:tabs>
        <w:jc w:val="both"/>
        <w:rPr>
          <w:rFonts w:ascii="Calibri" w:eastAsia="Verdana" w:hAnsi="Calibri" w:cs="Verdana"/>
          <w:color w:val="000000" w:themeColor="text1"/>
          <w:sz w:val="20"/>
          <w:szCs w:val="20"/>
          <w:lang w:val="pt-BR"/>
        </w:rPr>
      </w:pPr>
    </w:p>
    <w:p w:rsidR="00E42615" w:rsidRPr="000818CE" w:rsidRDefault="009912B9" w:rsidP="00004085">
      <w:pPr>
        <w:pStyle w:val="CorpoA"/>
        <w:numPr>
          <w:ilvl w:val="0"/>
          <w:numId w:val="23"/>
        </w:numPr>
        <w:ind w:left="284" w:hanging="426"/>
        <w:jc w:val="both"/>
        <w:rPr>
          <w:rFonts w:ascii="Calibri" w:eastAsia="Verdana" w:hAnsi="Calibri" w:cs="Verdana"/>
          <w:color w:val="000000" w:themeColor="text1"/>
          <w:sz w:val="20"/>
          <w:szCs w:val="20"/>
          <w:lang w:val="pt-BR"/>
        </w:rPr>
      </w:pPr>
      <w:r w:rsidRPr="000818CE">
        <w:rPr>
          <w:rFonts w:ascii="Calibri" w:hAnsi="Calibri"/>
          <w:color w:val="000000" w:themeColor="text1"/>
          <w:sz w:val="20"/>
          <w:szCs w:val="20"/>
          <w:lang w:val="pt-BR"/>
        </w:rPr>
        <w:t>Projeto de popula</w:t>
      </w:r>
      <w:r w:rsidR="00490B80" w:rsidRPr="000818CE">
        <w:rPr>
          <w:rFonts w:ascii="Calibri" w:hAnsi="Calibri"/>
          <w:color w:val="000000" w:themeColor="text1"/>
          <w:sz w:val="20"/>
          <w:szCs w:val="20"/>
          <w:lang w:val="pt-BR"/>
        </w:rPr>
        <w:t>riza</w:t>
      </w:r>
      <w:r w:rsidRPr="000818CE">
        <w:rPr>
          <w:rFonts w:ascii="Calibri" w:hAnsi="Calibri"/>
          <w:color w:val="000000" w:themeColor="text1"/>
          <w:sz w:val="20"/>
          <w:szCs w:val="20"/>
          <w:lang w:val="pt-BR"/>
        </w:rPr>
        <w:t>ção de alguns museu</w:t>
      </w:r>
      <w:r w:rsidR="00490B80" w:rsidRPr="000818CE">
        <w:rPr>
          <w:rFonts w:ascii="Calibri" w:hAnsi="Calibri"/>
          <w:color w:val="000000" w:themeColor="text1"/>
          <w:sz w:val="20"/>
          <w:szCs w:val="20"/>
          <w:lang w:val="pt-BR"/>
        </w:rPr>
        <w:t>s brasileiros, incentivado pelo M</w:t>
      </w:r>
      <w:r w:rsidRPr="000818CE">
        <w:rPr>
          <w:rFonts w:ascii="Calibri" w:hAnsi="Calibri"/>
          <w:color w:val="000000" w:themeColor="text1"/>
          <w:sz w:val="20"/>
          <w:szCs w:val="20"/>
          <w:lang w:val="pt-BR"/>
        </w:rPr>
        <w:t>inistério da Cultura e apoiado por diversas empresas</w:t>
      </w:r>
      <w:r w:rsidR="00490B80" w:rsidRPr="000818CE">
        <w:rPr>
          <w:rFonts w:ascii="Calibri" w:hAnsi="Calibri"/>
          <w:color w:val="000000" w:themeColor="text1"/>
          <w:sz w:val="20"/>
          <w:szCs w:val="20"/>
          <w:lang w:val="pt-BR"/>
        </w:rPr>
        <w:t xml:space="preserve">, utilizando </w:t>
      </w:r>
      <w:r w:rsidRPr="000818CE">
        <w:rPr>
          <w:rFonts w:ascii="Calibri" w:hAnsi="Calibri"/>
          <w:color w:val="000000" w:themeColor="text1"/>
          <w:sz w:val="20"/>
          <w:szCs w:val="20"/>
          <w:lang w:val="pt-BR"/>
        </w:rPr>
        <w:t>a Lei Rouanet. A grande vantagem é que está tudo em português.</w:t>
      </w:r>
      <w:r w:rsidR="00DF6A4B" w:rsidRPr="000818CE">
        <w:rPr>
          <w:rFonts w:ascii="Calibri" w:hAnsi="Calibri"/>
          <w:color w:val="000000" w:themeColor="text1"/>
          <w:sz w:val="20"/>
          <w:szCs w:val="20"/>
          <w:lang w:val="pt-BR"/>
        </w:rPr>
        <w:t xml:space="preserve"> Disponível em: &lt;</w:t>
      </w:r>
      <w:r w:rsidRPr="000818CE">
        <w:rPr>
          <w:rStyle w:val="Hyperlink1"/>
          <w:rFonts w:ascii="Calibri" w:hAnsi="Calibri"/>
          <w:color w:val="000000" w:themeColor="text1"/>
          <w:u w:val="none"/>
          <w:lang w:val="pt-BR"/>
        </w:rPr>
        <w:t>http://www.eravirtual.org/pt/</w:t>
      </w:r>
      <w:r w:rsidR="00DF6A4B" w:rsidRPr="000818CE">
        <w:rPr>
          <w:rStyle w:val="Hyperlink1"/>
          <w:rFonts w:ascii="Calibri" w:hAnsi="Calibri"/>
          <w:color w:val="000000" w:themeColor="text1"/>
          <w:u w:val="none"/>
          <w:lang w:val="pt-BR"/>
        </w:rPr>
        <w:t>&gt;. Acesso em 11 de agosto de 2014.</w:t>
      </w:r>
    </w:p>
    <w:p w:rsidR="00E42615" w:rsidRPr="000818CE" w:rsidRDefault="009912B9" w:rsidP="005D4926">
      <w:pPr>
        <w:pStyle w:val="CorpoA"/>
        <w:numPr>
          <w:ilvl w:val="0"/>
          <w:numId w:val="23"/>
        </w:numPr>
        <w:ind w:left="284" w:hanging="426"/>
        <w:jc w:val="both"/>
        <w:rPr>
          <w:rFonts w:ascii="Calibri" w:eastAsia="Verdana" w:hAnsi="Calibri" w:cs="Verdana"/>
          <w:color w:val="000000" w:themeColor="text1"/>
          <w:sz w:val="20"/>
          <w:szCs w:val="20"/>
          <w:lang w:val="pt-BR"/>
        </w:rPr>
      </w:pPr>
      <w:r w:rsidRPr="000818CE">
        <w:rPr>
          <w:rFonts w:ascii="Calibri" w:hAnsi="Calibri"/>
          <w:color w:val="000000" w:themeColor="text1"/>
          <w:sz w:val="20"/>
          <w:szCs w:val="20"/>
          <w:lang w:val="pt-BR"/>
        </w:rPr>
        <w:t>Seleção de alguns museus com atividades interativas.</w:t>
      </w:r>
      <w:r w:rsidR="00DF6A4B" w:rsidRPr="000818CE">
        <w:rPr>
          <w:rFonts w:ascii="Calibri" w:eastAsia="Verdana" w:hAnsi="Calibri" w:cs="Verdana"/>
          <w:color w:val="000000" w:themeColor="text1"/>
          <w:sz w:val="20"/>
          <w:szCs w:val="20"/>
          <w:lang w:val="pt-BR"/>
        </w:rPr>
        <w:t xml:space="preserve"> Disponível em: &lt;</w:t>
      </w:r>
      <w:r w:rsidRPr="000818CE">
        <w:rPr>
          <w:rStyle w:val="Hyperlink1"/>
          <w:rFonts w:ascii="Calibri" w:hAnsi="Calibri"/>
          <w:color w:val="000000" w:themeColor="text1"/>
          <w:u w:val="none"/>
          <w:lang w:val="pt-BR"/>
        </w:rPr>
        <w:t>http://playnbiz.com/2014/06/20/cultura-e-diversao-sites-de-museus-virtuais-interativos-para-navegar-aprender-e-brincar/</w:t>
      </w:r>
      <w:r w:rsidR="00DF6A4B" w:rsidRPr="000818CE">
        <w:rPr>
          <w:rStyle w:val="Hyperlink1"/>
          <w:rFonts w:ascii="Calibri" w:hAnsi="Calibri"/>
          <w:color w:val="000000" w:themeColor="text1"/>
          <w:u w:val="none"/>
          <w:lang w:val="pt-BR"/>
        </w:rPr>
        <w:t>&gt;. Acesso em 11 de agosto de 2014.</w:t>
      </w:r>
    </w:p>
    <w:p w:rsidR="00E42615" w:rsidRPr="000818CE" w:rsidRDefault="009912B9" w:rsidP="00924005">
      <w:pPr>
        <w:pStyle w:val="CorpoA"/>
        <w:numPr>
          <w:ilvl w:val="0"/>
          <w:numId w:val="23"/>
        </w:numPr>
        <w:ind w:left="284" w:hanging="426"/>
        <w:jc w:val="both"/>
        <w:rPr>
          <w:rFonts w:ascii="Calibri" w:hAnsi="Calibri"/>
          <w:color w:val="000000" w:themeColor="text1"/>
          <w:sz w:val="20"/>
          <w:szCs w:val="20"/>
          <w:lang w:val="pt-BR"/>
        </w:rPr>
      </w:pPr>
      <w:r w:rsidRPr="000818CE">
        <w:rPr>
          <w:rFonts w:ascii="Calibri" w:hAnsi="Calibri"/>
          <w:color w:val="000000" w:themeColor="text1"/>
          <w:sz w:val="20"/>
          <w:szCs w:val="20"/>
          <w:lang w:val="pt-BR"/>
        </w:rPr>
        <w:t>Seleçã</w:t>
      </w:r>
      <w:r w:rsidR="00490B80" w:rsidRPr="000818CE">
        <w:rPr>
          <w:rFonts w:ascii="Calibri" w:hAnsi="Calibri"/>
          <w:color w:val="000000" w:themeColor="text1"/>
          <w:sz w:val="20"/>
          <w:szCs w:val="20"/>
          <w:lang w:val="pt-BR"/>
        </w:rPr>
        <w:t xml:space="preserve">o de </w:t>
      </w:r>
      <w:r w:rsidR="007638E3" w:rsidRPr="000818CE">
        <w:rPr>
          <w:rFonts w:ascii="Calibri" w:hAnsi="Calibri"/>
          <w:color w:val="000000" w:themeColor="text1"/>
          <w:sz w:val="20"/>
          <w:szCs w:val="20"/>
          <w:lang w:val="pt-BR"/>
        </w:rPr>
        <w:t>50</w:t>
      </w:r>
      <w:r w:rsidR="004B3ED0" w:rsidRPr="000818CE">
        <w:rPr>
          <w:rFonts w:ascii="Calibri" w:hAnsi="Calibri"/>
          <w:color w:val="000000" w:themeColor="text1"/>
          <w:sz w:val="20"/>
          <w:szCs w:val="20"/>
          <w:lang w:val="pt-BR"/>
        </w:rPr>
        <w:t xml:space="preserve"> museus virtuais feita</w:t>
      </w:r>
      <w:r w:rsidRPr="000818CE">
        <w:rPr>
          <w:rFonts w:ascii="Calibri" w:hAnsi="Calibri"/>
          <w:color w:val="000000" w:themeColor="text1"/>
          <w:sz w:val="20"/>
          <w:szCs w:val="20"/>
          <w:lang w:val="pt-BR"/>
        </w:rPr>
        <w:t xml:space="preserve"> pelo site de notícias educacionais</w:t>
      </w:r>
      <w:r w:rsidR="00490B80" w:rsidRPr="000818CE">
        <w:rPr>
          <w:rFonts w:ascii="Calibri" w:hAnsi="Calibri"/>
          <w:color w:val="000000" w:themeColor="text1"/>
          <w:sz w:val="20"/>
          <w:szCs w:val="20"/>
          <w:lang w:val="pt-BR"/>
        </w:rPr>
        <w:t xml:space="preserve"> -</w:t>
      </w:r>
      <w:r w:rsidRPr="000818CE">
        <w:rPr>
          <w:rFonts w:ascii="Calibri" w:hAnsi="Calibri"/>
          <w:color w:val="000000" w:themeColor="text1"/>
          <w:sz w:val="20"/>
          <w:szCs w:val="20"/>
          <w:lang w:val="pt-BR"/>
        </w:rPr>
        <w:t xml:space="preserve"> Canal de Ensino</w:t>
      </w:r>
      <w:r w:rsidR="00490B80" w:rsidRPr="000818CE">
        <w:rPr>
          <w:rFonts w:ascii="Calibri" w:hAnsi="Calibri"/>
          <w:color w:val="000000" w:themeColor="text1"/>
          <w:sz w:val="20"/>
          <w:szCs w:val="20"/>
          <w:lang w:val="pt-BR"/>
        </w:rPr>
        <w:t>.</w:t>
      </w:r>
      <w:r w:rsidR="00DF6A4B" w:rsidRPr="000818CE">
        <w:rPr>
          <w:rFonts w:ascii="Calibri" w:eastAsia="Verdana" w:hAnsi="Calibri" w:cs="Verdana"/>
          <w:color w:val="000000" w:themeColor="text1"/>
          <w:sz w:val="20"/>
          <w:szCs w:val="20"/>
          <w:lang w:val="pt-BR"/>
        </w:rPr>
        <w:t xml:space="preserve"> Disponível em: </w:t>
      </w:r>
      <w:r w:rsidR="00D22849" w:rsidRPr="000818CE">
        <w:rPr>
          <w:rFonts w:ascii="Calibri" w:eastAsia="Verdana" w:hAnsi="Calibri" w:cs="Verdana"/>
          <w:color w:val="000000" w:themeColor="text1"/>
          <w:sz w:val="20"/>
          <w:szCs w:val="20"/>
          <w:lang w:val="pt-BR"/>
        </w:rPr>
        <w:t>&lt;</w:t>
      </w:r>
      <w:r w:rsidR="00DF6A4B" w:rsidRPr="000818CE">
        <w:rPr>
          <w:rFonts w:ascii="Calibri" w:eastAsia="Verdana" w:hAnsi="Calibri" w:cs="Verdana"/>
          <w:color w:val="000000" w:themeColor="text1"/>
          <w:sz w:val="20"/>
          <w:szCs w:val="20"/>
          <w:lang w:val="pt-BR"/>
        </w:rPr>
        <w:t>http://canaldoensino.com.br/blog/50-museus-virtuais-para-voce-visitar</w:t>
      </w:r>
      <w:r w:rsidR="00D22849" w:rsidRPr="000818CE">
        <w:rPr>
          <w:rFonts w:ascii="Calibri" w:eastAsia="Verdana" w:hAnsi="Calibri" w:cs="Verdana"/>
          <w:color w:val="000000" w:themeColor="text1"/>
          <w:sz w:val="20"/>
          <w:szCs w:val="20"/>
          <w:lang w:val="pt-BR"/>
        </w:rPr>
        <w:t>&gt;</w:t>
      </w:r>
      <w:r w:rsidR="00DF6A4B" w:rsidRPr="000818CE">
        <w:rPr>
          <w:rFonts w:ascii="Calibri" w:eastAsia="Verdana" w:hAnsi="Calibri" w:cs="Verdana"/>
          <w:color w:val="000000" w:themeColor="text1"/>
          <w:sz w:val="20"/>
          <w:szCs w:val="20"/>
          <w:lang w:val="pt-BR"/>
        </w:rPr>
        <w:t>.</w:t>
      </w:r>
      <w:r w:rsidR="00DF6A4B" w:rsidRPr="000818CE">
        <w:rPr>
          <w:rStyle w:val="Hyperlink1"/>
          <w:rFonts w:ascii="Calibri" w:hAnsi="Calibri"/>
          <w:color w:val="000000" w:themeColor="text1"/>
          <w:u w:val="none"/>
          <w:lang w:val="pt-BR"/>
        </w:rPr>
        <w:t xml:space="preserve"> Acesso em 11 de agosto de 2014.</w:t>
      </w:r>
    </w:p>
    <w:sectPr w:rsidR="00E42615" w:rsidRPr="000818CE" w:rsidSect="00D8723D">
      <w:headerReference w:type="default" r:id="rId12"/>
      <w:footerReference w:type="default" r:id="rId13"/>
      <w:pgSz w:w="11900" w:h="16840"/>
      <w:pgMar w:top="1871" w:right="1304" w:bottom="1871" w:left="130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058" w:rsidRDefault="005B2058">
      <w:r>
        <w:separator/>
      </w:r>
    </w:p>
  </w:endnote>
  <w:endnote w:type="continuationSeparator" w:id="0">
    <w:p w:rsidR="005B2058" w:rsidRDefault="005B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Bold">
    <w:altName w:val="Times New Roman"/>
    <w:charset w:val="00"/>
    <w:family w:val="roman"/>
    <w:pitch w:val="default"/>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TLProkyonSTLight">
    <w:panose1 w:val="00000000000000000000"/>
    <w:charset w:val="00"/>
    <w:family w:val="modern"/>
    <w:notTrueType/>
    <w:pitch w:val="variable"/>
    <w:sig w:usb0="800000AF" w:usb1="5000204A"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615" w:rsidRDefault="00E42615">
    <w:pPr>
      <w:pStyle w:val="Cabealhoe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058" w:rsidRDefault="005B2058">
      <w:r>
        <w:separator/>
      </w:r>
    </w:p>
  </w:footnote>
  <w:footnote w:type="continuationSeparator" w:id="0">
    <w:p w:rsidR="005B2058" w:rsidRDefault="005B2058">
      <w:r>
        <w:continuationSeparator/>
      </w:r>
    </w:p>
  </w:footnote>
  <w:footnote w:type="continuationNotice" w:id="1">
    <w:p w:rsidR="005B2058" w:rsidRDefault="005B2058"/>
  </w:footnote>
  <w:footnote w:id="2">
    <w:p w:rsidR="00E42615" w:rsidRPr="00D46B0A" w:rsidRDefault="009912B9" w:rsidP="00D46B0A">
      <w:pPr>
        <w:pStyle w:val="Notaderodap"/>
        <w:rPr>
          <w:rFonts w:ascii="DTLProkyonSTLight" w:hAnsi="DTLProkyonSTLight"/>
          <w:sz w:val="16"/>
          <w:szCs w:val="16"/>
        </w:rPr>
      </w:pPr>
      <w:r w:rsidRPr="00D46B0A">
        <w:rPr>
          <w:rFonts w:ascii="DTLProkyonSTLight" w:hAnsi="DTLProkyonSTLight"/>
          <w:sz w:val="16"/>
          <w:szCs w:val="16"/>
          <w:vertAlign w:val="superscript"/>
        </w:rPr>
        <w:footnoteRef/>
      </w:r>
      <w:r w:rsidRPr="00D46B0A">
        <w:rPr>
          <w:rFonts w:ascii="DTLProkyonSTLight" w:eastAsia="Arial Unicode MS" w:hAnsi="DTLProkyonSTLight" w:cs="Arial Unicode MS"/>
          <w:sz w:val="16"/>
          <w:szCs w:val="16"/>
        </w:rPr>
        <w:t xml:space="preserve"> </w:t>
      </w:r>
      <w:r w:rsidR="00490B80" w:rsidRPr="00231976">
        <w:rPr>
          <w:rFonts w:ascii="Calibri" w:eastAsia="Times New Roman" w:hAnsi="Calibri" w:cs="Times New Roman"/>
          <w:sz w:val="16"/>
          <w:szCs w:val="20"/>
          <w:u w:color="000000"/>
        </w:rPr>
        <w:t xml:space="preserve">Google Street </w:t>
      </w:r>
      <w:proofErr w:type="spellStart"/>
      <w:r w:rsidR="00490B80" w:rsidRPr="00231976">
        <w:rPr>
          <w:rFonts w:ascii="Calibri" w:eastAsia="Times New Roman" w:hAnsi="Calibri" w:cs="Times New Roman"/>
          <w:sz w:val="16"/>
          <w:szCs w:val="20"/>
          <w:u w:color="000000"/>
        </w:rPr>
        <w:t>V</w:t>
      </w:r>
      <w:r w:rsidRPr="00231976">
        <w:rPr>
          <w:rFonts w:ascii="Calibri" w:eastAsia="Times New Roman" w:hAnsi="Calibri" w:cs="Times New Roman"/>
          <w:sz w:val="16"/>
          <w:szCs w:val="20"/>
          <w:u w:color="000000"/>
        </w:rPr>
        <w:t>iew</w:t>
      </w:r>
      <w:proofErr w:type="spellEnd"/>
      <w:r w:rsidRPr="00231976">
        <w:rPr>
          <w:rFonts w:ascii="Calibri" w:eastAsia="Times New Roman" w:hAnsi="Calibri" w:cs="Times New Roman"/>
          <w:sz w:val="16"/>
          <w:szCs w:val="20"/>
          <w:u w:color="000000"/>
        </w:rPr>
        <w:t xml:space="preserve"> é </w:t>
      </w:r>
      <w:r w:rsidR="00490B80" w:rsidRPr="00231976">
        <w:rPr>
          <w:rFonts w:ascii="Calibri" w:eastAsia="Times New Roman" w:hAnsi="Calibri" w:cs="Times New Roman"/>
          <w:sz w:val="16"/>
          <w:szCs w:val="20"/>
          <w:u w:color="000000"/>
        </w:rPr>
        <w:t xml:space="preserve">uma ferramenta associada ao Google </w:t>
      </w:r>
      <w:proofErr w:type="spellStart"/>
      <w:r w:rsidR="00490B80" w:rsidRPr="00231976">
        <w:rPr>
          <w:rFonts w:ascii="Calibri" w:eastAsia="Times New Roman" w:hAnsi="Calibri" w:cs="Times New Roman"/>
          <w:sz w:val="16"/>
          <w:szCs w:val="20"/>
          <w:u w:color="000000"/>
        </w:rPr>
        <w:t>M</w:t>
      </w:r>
      <w:r w:rsidR="00ED1570" w:rsidRPr="00231976">
        <w:rPr>
          <w:rFonts w:ascii="Calibri" w:eastAsia="Times New Roman" w:hAnsi="Calibri" w:cs="Times New Roman"/>
          <w:sz w:val="16"/>
          <w:szCs w:val="20"/>
          <w:u w:color="000000"/>
        </w:rPr>
        <w:t>aps</w:t>
      </w:r>
      <w:proofErr w:type="spellEnd"/>
      <w:r w:rsidRPr="00231976">
        <w:rPr>
          <w:rFonts w:ascii="Calibri" w:eastAsia="Times New Roman" w:hAnsi="Calibri" w:cs="Times New Roman"/>
          <w:sz w:val="16"/>
          <w:szCs w:val="20"/>
          <w:u w:color="000000"/>
        </w:rPr>
        <w:t xml:space="preserve"> n</w:t>
      </w:r>
      <w:r w:rsidR="00490B80" w:rsidRPr="00231976">
        <w:rPr>
          <w:rFonts w:ascii="Calibri" w:eastAsia="Times New Roman" w:hAnsi="Calibri" w:cs="Times New Roman"/>
          <w:sz w:val="16"/>
          <w:szCs w:val="20"/>
          <w:u w:color="000000"/>
        </w:rPr>
        <w:t>a</w:t>
      </w:r>
      <w:r w:rsidRPr="00231976">
        <w:rPr>
          <w:rFonts w:ascii="Calibri" w:eastAsia="Times New Roman" w:hAnsi="Calibri" w:cs="Times New Roman"/>
          <w:sz w:val="16"/>
          <w:szCs w:val="20"/>
          <w:u w:color="000000"/>
        </w:rPr>
        <w:t xml:space="preserve"> qual você </w:t>
      </w:r>
      <w:r w:rsidR="00ED1570" w:rsidRPr="00231976">
        <w:rPr>
          <w:rFonts w:ascii="Calibri" w:eastAsia="Times New Roman" w:hAnsi="Calibri" w:cs="Times New Roman"/>
          <w:sz w:val="16"/>
          <w:szCs w:val="20"/>
          <w:u w:color="000000"/>
        </w:rPr>
        <w:t>pode navegar pela</w:t>
      </w:r>
      <w:r w:rsidRPr="00231976">
        <w:rPr>
          <w:rFonts w:ascii="Calibri" w:eastAsia="Times New Roman" w:hAnsi="Calibri" w:cs="Times New Roman"/>
          <w:sz w:val="16"/>
          <w:szCs w:val="20"/>
          <w:u w:color="000000"/>
        </w:rPr>
        <w:t xml:space="preserve">s ruas como se estivesse </w:t>
      </w:r>
      <w:r w:rsidR="00490B80" w:rsidRPr="00231976">
        <w:rPr>
          <w:rFonts w:ascii="Calibri" w:eastAsia="Times New Roman" w:hAnsi="Calibri" w:cs="Times New Roman"/>
          <w:sz w:val="16"/>
          <w:szCs w:val="20"/>
          <w:u w:color="000000"/>
        </w:rPr>
        <w:t>lá</w:t>
      </w:r>
      <w:r w:rsidRPr="00231976">
        <w:rPr>
          <w:rFonts w:ascii="Calibri" w:eastAsia="Times New Roman" w:hAnsi="Calibri" w:cs="Times New Roman"/>
          <w:sz w:val="16"/>
          <w:szCs w:val="20"/>
          <w:u w:color="000000"/>
        </w:rPr>
        <w:t xml:space="preserve">. É parte de um projeto </w:t>
      </w:r>
      <w:r w:rsidR="00490B80" w:rsidRPr="00231976">
        <w:rPr>
          <w:rFonts w:ascii="Calibri" w:eastAsia="Times New Roman" w:hAnsi="Calibri" w:cs="Times New Roman"/>
          <w:sz w:val="16"/>
          <w:szCs w:val="20"/>
          <w:u w:color="000000"/>
        </w:rPr>
        <w:t>da G</w:t>
      </w:r>
      <w:r w:rsidRPr="00231976">
        <w:rPr>
          <w:rFonts w:ascii="Calibri" w:eastAsia="Times New Roman" w:hAnsi="Calibri" w:cs="Times New Roman"/>
          <w:sz w:val="16"/>
          <w:szCs w:val="20"/>
          <w:u w:color="000000"/>
        </w:rPr>
        <w:t xml:space="preserve">oogle que filma todas as ruas do mundo e depois reproduz de uma forma navegável. No caso do Google </w:t>
      </w:r>
      <w:proofErr w:type="spellStart"/>
      <w:r w:rsidR="00490B80" w:rsidRPr="00231976">
        <w:rPr>
          <w:rFonts w:ascii="Calibri" w:eastAsia="Times New Roman" w:hAnsi="Calibri" w:cs="Times New Roman"/>
          <w:sz w:val="16"/>
          <w:szCs w:val="20"/>
          <w:u w:color="000000"/>
        </w:rPr>
        <w:t>Art</w:t>
      </w:r>
      <w:proofErr w:type="spellEnd"/>
      <w:r w:rsidR="00490B80" w:rsidRPr="00231976">
        <w:rPr>
          <w:rFonts w:ascii="Calibri" w:eastAsia="Times New Roman" w:hAnsi="Calibri" w:cs="Times New Roman"/>
          <w:sz w:val="16"/>
          <w:szCs w:val="20"/>
          <w:u w:color="000000"/>
        </w:rPr>
        <w:t xml:space="preserve"> Project eles fizera</w:t>
      </w:r>
      <w:r w:rsidRPr="00231976">
        <w:rPr>
          <w:rFonts w:ascii="Calibri" w:eastAsia="Times New Roman" w:hAnsi="Calibri" w:cs="Times New Roman"/>
          <w:sz w:val="16"/>
          <w:szCs w:val="20"/>
          <w:u w:color="000000"/>
        </w:rPr>
        <w:t>m o mesmo tipo de filmagem em alguns museus</w:t>
      </w:r>
      <w:r w:rsidR="00490B80" w:rsidRPr="00231976">
        <w:rPr>
          <w:rFonts w:ascii="Calibri" w:eastAsia="Times New Roman" w:hAnsi="Calibri" w:cs="Times New Roman"/>
          <w:sz w:val="16"/>
          <w:szCs w:val="20"/>
          <w:u w:color="000000"/>
        </w:rPr>
        <w:t>,</w:t>
      </w:r>
      <w:r w:rsidRPr="00231976">
        <w:rPr>
          <w:rFonts w:ascii="Calibri" w:eastAsia="Times New Roman" w:hAnsi="Calibri" w:cs="Times New Roman"/>
          <w:sz w:val="16"/>
          <w:szCs w:val="20"/>
          <w:u w:color="000000"/>
        </w:rPr>
        <w:t xml:space="preserve"> o que permite uma visita mais imersiva.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615" w:rsidRDefault="00E42615">
    <w:pPr>
      <w:pStyle w:val="CabealhoeRodap"/>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15E23"/>
    <w:multiLevelType w:val="multilevel"/>
    <w:tmpl w:val="65D291A6"/>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start w:val="1"/>
      <w:numFmt w:val="bullet"/>
      <w:lvlText w:val="-"/>
      <w:lvlJc w:val="left"/>
      <w:pPr>
        <w:tabs>
          <w:tab w:val="num" w:pos="680"/>
        </w:tabs>
        <w:ind w:left="680" w:hanging="200"/>
      </w:pPr>
      <w:rPr>
        <w:rFonts w:ascii="Verdana Bold" w:eastAsia="Verdana Bold" w:hAnsi="Verdana Bold" w:cs="Verdana Bold"/>
        <w:position w:val="0"/>
        <w:sz w:val="20"/>
        <w:szCs w:val="20"/>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1">
    <w:nsid w:val="090B0B6B"/>
    <w:multiLevelType w:val="multilevel"/>
    <w:tmpl w:val="75966504"/>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
    <w:nsid w:val="0F404145"/>
    <w:multiLevelType w:val="hybridMultilevel"/>
    <w:tmpl w:val="4C9C4B2E"/>
    <w:lvl w:ilvl="0" w:tplc="04160001">
      <w:start w:val="1"/>
      <w:numFmt w:val="bullet"/>
      <w:lvlText w:val=""/>
      <w:lvlJc w:val="left"/>
      <w:pPr>
        <w:ind w:left="1200" w:hanging="360"/>
      </w:pPr>
      <w:rPr>
        <w:rFonts w:ascii="Symbol" w:hAnsi="Symbol" w:hint="default"/>
      </w:rPr>
    </w:lvl>
    <w:lvl w:ilvl="1" w:tplc="04160003" w:tentative="1">
      <w:start w:val="1"/>
      <w:numFmt w:val="bullet"/>
      <w:lvlText w:val="o"/>
      <w:lvlJc w:val="left"/>
      <w:pPr>
        <w:ind w:left="1920" w:hanging="360"/>
      </w:pPr>
      <w:rPr>
        <w:rFonts w:ascii="Courier New" w:hAnsi="Courier New" w:cs="Courier New" w:hint="default"/>
      </w:rPr>
    </w:lvl>
    <w:lvl w:ilvl="2" w:tplc="04160001">
      <w:start w:val="1"/>
      <w:numFmt w:val="bullet"/>
      <w:lvlText w:val=""/>
      <w:lvlJc w:val="left"/>
      <w:pPr>
        <w:ind w:left="2640" w:hanging="360"/>
      </w:pPr>
      <w:rPr>
        <w:rFonts w:ascii="Symbol" w:hAnsi="Symbol"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abstractNum w:abstractNumId="3">
    <w:nsid w:val="15077516"/>
    <w:multiLevelType w:val="multilevel"/>
    <w:tmpl w:val="2C60ADEA"/>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4">
    <w:nsid w:val="2229342F"/>
    <w:multiLevelType w:val="multilevel"/>
    <w:tmpl w:val="73702C48"/>
    <w:styleLink w:val="Lista51"/>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numFmt w:val="bullet"/>
      <w:lvlText w:val="-"/>
      <w:lvlJc w:val="left"/>
      <w:pPr>
        <w:tabs>
          <w:tab w:val="num" w:pos="680"/>
        </w:tabs>
        <w:ind w:left="680" w:hanging="200"/>
      </w:pPr>
      <w:rPr>
        <w:rFonts w:ascii="Verdana" w:eastAsia="Verdana" w:hAnsi="Verdana" w:cs="Verdana"/>
        <w:position w:val="0"/>
        <w:sz w:val="24"/>
        <w:szCs w:val="24"/>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5">
    <w:nsid w:val="2693194A"/>
    <w:multiLevelType w:val="multilevel"/>
    <w:tmpl w:val="B154970C"/>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start w:val="1"/>
      <w:numFmt w:val="bullet"/>
      <w:lvlText w:val="-"/>
      <w:lvlJc w:val="left"/>
      <w:pPr>
        <w:tabs>
          <w:tab w:val="num" w:pos="680"/>
        </w:tabs>
        <w:ind w:left="680" w:hanging="200"/>
      </w:pPr>
      <w:rPr>
        <w:rFonts w:ascii="Verdana Bold" w:eastAsia="Verdana Bold" w:hAnsi="Verdana Bold" w:cs="Verdana Bold"/>
        <w:position w:val="0"/>
        <w:sz w:val="20"/>
        <w:szCs w:val="20"/>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6">
    <w:nsid w:val="2C806EA7"/>
    <w:multiLevelType w:val="multilevel"/>
    <w:tmpl w:val="A022E3D2"/>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start w:val="1"/>
      <w:numFmt w:val="bullet"/>
      <w:lvlText w:val="-"/>
      <w:lvlJc w:val="left"/>
      <w:pPr>
        <w:tabs>
          <w:tab w:val="num" w:pos="680"/>
        </w:tabs>
        <w:ind w:left="680" w:hanging="200"/>
      </w:pPr>
      <w:rPr>
        <w:rFonts w:ascii="Verdana Bold" w:eastAsia="Verdana Bold" w:hAnsi="Verdana Bold" w:cs="Verdana Bold"/>
        <w:position w:val="0"/>
        <w:sz w:val="20"/>
        <w:szCs w:val="20"/>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7">
    <w:nsid w:val="2E3D1571"/>
    <w:multiLevelType w:val="multilevel"/>
    <w:tmpl w:val="91CCE532"/>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8">
    <w:nsid w:val="316706DB"/>
    <w:multiLevelType w:val="multilevel"/>
    <w:tmpl w:val="715AE326"/>
    <w:styleLink w:val="Lista21"/>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numFmt w:val="bullet"/>
      <w:lvlText w:val="-"/>
      <w:lvlJc w:val="left"/>
      <w:pPr>
        <w:tabs>
          <w:tab w:val="num" w:pos="680"/>
        </w:tabs>
        <w:ind w:left="680" w:hanging="200"/>
      </w:pPr>
      <w:rPr>
        <w:rFonts w:ascii="Verdana" w:eastAsia="Verdana" w:hAnsi="Verdana" w:cs="Verdana"/>
        <w:position w:val="0"/>
        <w:sz w:val="24"/>
        <w:szCs w:val="24"/>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9">
    <w:nsid w:val="32FC326B"/>
    <w:multiLevelType w:val="multilevel"/>
    <w:tmpl w:val="DCF2BDA8"/>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start w:val="1"/>
      <w:numFmt w:val="bullet"/>
      <w:lvlText w:val="-"/>
      <w:lvlJc w:val="left"/>
      <w:pPr>
        <w:tabs>
          <w:tab w:val="num" w:pos="680"/>
        </w:tabs>
        <w:ind w:left="680" w:hanging="200"/>
      </w:pPr>
      <w:rPr>
        <w:rFonts w:ascii="Verdana Bold" w:eastAsia="Verdana Bold" w:hAnsi="Verdana Bold" w:cs="Verdana Bold"/>
        <w:position w:val="0"/>
        <w:sz w:val="20"/>
        <w:szCs w:val="20"/>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10">
    <w:nsid w:val="33E40200"/>
    <w:multiLevelType w:val="multilevel"/>
    <w:tmpl w:val="F6748302"/>
    <w:styleLink w:val="List1"/>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numFmt w:val="bullet"/>
      <w:lvlText w:val="-"/>
      <w:lvlJc w:val="left"/>
      <w:pPr>
        <w:tabs>
          <w:tab w:val="num" w:pos="680"/>
        </w:tabs>
        <w:ind w:left="680" w:hanging="200"/>
      </w:pPr>
      <w:rPr>
        <w:rFonts w:ascii="Verdana" w:eastAsia="Verdana" w:hAnsi="Verdana" w:cs="Verdana"/>
        <w:position w:val="0"/>
        <w:sz w:val="24"/>
        <w:szCs w:val="24"/>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11">
    <w:nsid w:val="38AF5D92"/>
    <w:multiLevelType w:val="multilevel"/>
    <w:tmpl w:val="C2525078"/>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2">
    <w:nsid w:val="3CB53CA4"/>
    <w:multiLevelType w:val="multilevel"/>
    <w:tmpl w:val="3DEAB7E8"/>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start w:val="1"/>
      <w:numFmt w:val="bullet"/>
      <w:lvlText w:val="-"/>
      <w:lvlJc w:val="left"/>
      <w:pPr>
        <w:tabs>
          <w:tab w:val="num" w:pos="680"/>
        </w:tabs>
        <w:ind w:left="680" w:hanging="200"/>
      </w:pPr>
      <w:rPr>
        <w:rFonts w:ascii="Verdana Bold" w:eastAsia="Verdana Bold" w:hAnsi="Verdana Bold" w:cs="Verdana Bold"/>
        <w:position w:val="0"/>
        <w:sz w:val="20"/>
        <w:szCs w:val="20"/>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13">
    <w:nsid w:val="3F113179"/>
    <w:multiLevelType w:val="multilevel"/>
    <w:tmpl w:val="346A3AAC"/>
    <w:styleLink w:val="List0"/>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numFmt w:val="bullet"/>
      <w:lvlText w:val="-"/>
      <w:lvlJc w:val="left"/>
      <w:pPr>
        <w:tabs>
          <w:tab w:val="num" w:pos="680"/>
        </w:tabs>
        <w:ind w:left="680" w:hanging="200"/>
      </w:pPr>
      <w:rPr>
        <w:rFonts w:ascii="Verdana" w:eastAsia="Verdana" w:hAnsi="Verdana" w:cs="Verdana"/>
        <w:position w:val="0"/>
        <w:sz w:val="24"/>
        <w:szCs w:val="24"/>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14">
    <w:nsid w:val="44E94FEF"/>
    <w:multiLevelType w:val="multilevel"/>
    <w:tmpl w:val="A9885A3E"/>
    <w:styleLink w:val="Lista31"/>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numFmt w:val="bullet"/>
      <w:lvlText w:val="-"/>
      <w:lvlJc w:val="left"/>
      <w:pPr>
        <w:tabs>
          <w:tab w:val="num" w:pos="680"/>
        </w:tabs>
        <w:ind w:left="680" w:hanging="200"/>
      </w:pPr>
      <w:rPr>
        <w:rFonts w:ascii="Verdana" w:eastAsia="Verdana" w:hAnsi="Verdana" w:cs="Verdana"/>
        <w:position w:val="0"/>
        <w:sz w:val="24"/>
        <w:szCs w:val="24"/>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15">
    <w:nsid w:val="4C7564C0"/>
    <w:multiLevelType w:val="multilevel"/>
    <w:tmpl w:val="AE5C8CE0"/>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start w:val="1"/>
      <w:numFmt w:val="bullet"/>
      <w:lvlText w:val="-"/>
      <w:lvlJc w:val="left"/>
      <w:pPr>
        <w:tabs>
          <w:tab w:val="num" w:pos="680"/>
        </w:tabs>
        <w:ind w:left="680" w:hanging="200"/>
      </w:pPr>
      <w:rPr>
        <w:rFonts w:ascii="Verdana Bold" w:eastAsia="Verdana Bold" w:hAnsi="Verdana Bold" w:cs="Verdana Bold"/>
        <w:position w:val="0"/>
        <w:sz w:val="20"/>
        <w:szCs w:val="20"/>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16">
    <w:nsid w:val="4F914422"/>
    <w:multiLevelType w:val="multilevel"/>
    <w:tmpl w:val="003EA24C"/>
    <w:styleLink w:val="List6"/>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numFmt w:val="bullet"/>
      <w:lvlText w:val="-"/>
      <w:lvlJc w:val="left"/>
      <w:pPr>
        <w:tabs>
          <w:tab w:val="num" w:pos="680"/>
        </w:tabs>
        <w:ind w:left="680" w:hanging="200"/>
      </w:pPr>
      <w:rPr>
        <w:rFonts w:ascii="Verdana" w:eastAsia="Verdana" w:hAnsi="Verdana" w:cs="Verdana"/>
        <w:position w:val="0"/>
        <w:sz w:val="24"/>
        <w:szCs w:val="24"/>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17">
    <w:nsid w:val="5B36688C"/>
    <w:multiLevelType w:val="hybridMultilevel"/>
    <w:tmpl w:val="0FF23A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0B6761C"/>
    <w:multiLevelType w:val="multilevel"/>
    <w:tmpl w:val="D29A0972"/>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9">
    <w:nsid w:val="63481A2B"/>
    <w:multiLevelType w:val="multilevel"/>
    <w:tmpl w:val="37FE925E"/>
    <w:styleLink w:val="Lista41"/>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numFmt w:val="bullet"/>
      <w:lvlText w:val="-"/>
      <w:lvlJc w:val="left"/>
      <w:pPr>
        <w:tabs>
          <w:tab w:val="num" w:pos="680"/>
        </w:tabs>
        <w:ind w:left="680" w:hanging="200"/>
      </w:pPr>
      <w:rPr>
        <w:rFonts w:ascii="Verdana" w:eastAsia="Verdana" w:hAnsi="Verdana" w:cs="Verdana"/>
        <w:position w:val="0"/>
        <w:sz w:val="24"/>
        <w:szCs w:val="24"/>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abstractNum w:abstractNumId="20">
    <w:nsid w:val="673F371D"/>
    <w:multiLevelType w:val="hybridMultilevel"/>
    <w:tmpl w:val="1A4AC7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6B143300"/>
    <w:multiLevelType w:val="multilevel"/>
    <w:tmpl w:val="9548823A"/>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2">
    <w:nsid w:val="6EA747D2"/>
    <w:multiLevelType w:val="hybridMultilevel"/>
    <w:tmpl w:val="EEC0C4BC"/>
    <w:lvl w:ilvl="0" w:tplc="04160001">
      <w:start w:val="1"/>
      <w:numFmt w:val="bullet"/>
      <w:lvlText w:val=""/>
      <w:lvlJc w:val="left"/>
      <w:pPr>
        <w:ind w:left="1200" w:hanging="360"/>
      </w:pPr>
      <w:rPr>
        <w:rFonts w:ascii="Symbol" w:hAnsi="Symbol" w:hint="default"/>
      </w:rPr>
    </w:lvl>
    <w:lvl w:ilvl="1" w:tplc="04160003" w:tentative="1">
      <w:start w:val="1"/>
      <w:numFmt w:val="bullet"/>
      <w:lvlText w:val="o"/>
      <w:lvlJc w:val="left"/>
      <w:pPr>
        <w:ind w:left="1920" w:hanging="360"/>
      </w:pPr>
      <w:rPr>
        <w:rFonts w:ascii="Courier New" w:hAnsi="Courier New" w:cs="Courier New" w:hint="default"/>
      </w:rPr>
    </w:lvl>
    <w:lvl w:ilvl="2" w:tplc="04160005">
      <w:start w:val="1"/>
      <w:numFmt w:val="bullet"/>
      <w:lvlText w:val=""/>
      <w:lvlJc w:val="left"/>
      <w:pPr>
        <w:ind w:left="2640" w:hanging="360"/>
      </w:pPr>
      <w:rPr>
        <w:rFonts w:ascii="Wingdings" w:hAnsi="Wingdings"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abstractNum w:abstractNumId="23">
    <w:nsid w:val="6FF60AB0"/>
    <w:multiLevelType w:val="multilevel"/>
    <w:tmpl w:val="42D68C14"/>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4">
    <w:nsid w:val="70E970BA"/>
    <w:multiLevelType w:val="multilevel"/>
    <w:tmpl w:val="A8042506"/>
    <w:lvl w:ilvl="0">
      <w:start w:val="1"/>
      <w:numFmt w:val="bullet"/>
      <w:lvlText w:val="-"/>
      <w:lvlJc w:val="left"/>
      <w:pPr>
        <w:tabs>
          <w:tab w:val="num" w:pos="100"/>
        </w:tabs>
      </w:pPr>
      <w:rPr>
        <w:rFonts w:ascii="Verdana Bold" w:eastAsia="Verdana Bold" w:hAnsi="Verdana Bold" w:cs="Verdana Bold"/>
        <w:position w:val="0"/>
        <w:sz w:val="20"/>
        <w:szCs w:val="20"/>
        <w:lang w:val="en-US"/>
      </w:rPr>
    </w:lvl>
    <w:lvl w:ilvl="1">
      <w:start w:val="1"/>
      <w:numFmt w:val="bullet"/>
      <w:lvlText w:val="-"/>
      <w:lvlJc w:val="left"/>
      <w:pPr>
        <w:tabs>
          <w:tab w:val="num" w:pos="100"/>
        </w:tabs>
      </w:pPr>
      <w:rPr>
        <w:rFonts w:ascii="Verdana Bold" w:eastAsia="Verdana Bold" w:hAnsi="Verdana Bold" w:cs="Verdana Bold"/>
        <w:position w:val="0"/>
        <w:sz w:val="20"/>
        <w:szCs w:val="20"/>
        <w:lang w:val="en-US"/>
      </w:rPr>
    </w:lvl>
    <w:lvl w:ilvl="2">
      <w:start w:val="1"/>
      <w:numFmt w:val="bullet"/>
      <w:lvlText w:val="-"/>
      <w:lvlJc w:val="left"/>
      <w:pPr>
        <w:tabs>
          <w:tab w:val="num" w:pos="680"/>
        </w:tabs>
        <w:ind w:left="680" w:hanging="200"/>
      </w:pPr>
      <w:rPr>
        <w:rFonts w:ascii="Verdana Bold" w:eastAsia="Verdana Bold" w:hAnsi="Verdana Bold" w:cs="Verdana Bold"/>
        <w:position w:val="0"/>
        <w:sz w:val="20"/>
        <w:szCs w:val="20"/>
        <w:lang w:val="en-US"/>
      </w:rPr>
    </w:lvl>
    <w:lvl w:ilvl="3">
      <w:start w:val="1"/>
      <w:numFmt w:val="bullet"/>
      <w:lvlText w:val="-"/>
      <w:lvlJc w:val="left"/>
      <w:pPr>
        <w:tabs>
          <w:tab w:val="num" w:pos="100"/>
        </w:tabs>
      </w:pPr>
      <w:rPr>
        <w:rFonts w:ascii="Verdana Bold" w:eastAsia="Verdana Bold" w:hAnsi="Verdana Bold" w:cs="Verdana Bold"/>
        <w:position w:val="0"/>
        <w:sz w:val="20"/>
        <w:szCs w:val="20"/>
        <w:lang w:val="en-US"/>
      </w:rPr>
    </w:lvl>
    <w:lvl w:ilvl="4">
      <w:start w:val="1"/>
      <w:numFmt w:val="bullet"/>
      <w:lvlText w:val="-"/>
      <w:lvlJc w:val="left"/>
      <w:pPr>
        <w:tabs>
          <w:tab w:val="num" w:pos="100"/>
        </w:tabs>
      </w:pPr>
      <w:rPr>
        <w:rFonts w:ascii="Verdana Bold" w:eastAsia="Verdana Bold" w:hAnsi="Verdana Bold" w:cs="Verdana Bold"/>
        <w:position w:val="0"/>
        <w:sz w:val="20"/>
        <w:szCs w:val="20"/>
        <w:lang w:val="en-US"/>
      </w:rPr>
    </w:lvl>
    <w:lvl w:ilvl="5">
      <w:start w:val="1"/>
      <w:numFmt w:val="bullet"/>
      <w:lvlText w:val="-"/>
      <w:lvlJc w:val="left"/>
      <w:pPr>
        <w:tabs>
          <w:tab w:val="num" w:pos="100"/>
        </w:tabs>
      </w:pPr>
      <w:rPr>
        <w:rFonts w:ascii="Verdana Bold" w:eastAsia="Verdana Bold" w:hAnsi="Verdana Bold" w:cs="Verdana Bold"/>
        <w:position w:val="0"/>
        <w:sz w:val="20"/>
        <w:szCs w:val="20"/>
        <w:lang w:val="en-US"/>
      </w:rPr>
    </w:lvl>
    <w:lvl w:ilvl="6">
      <w:start w:val="1"/>
      <w:numFmt w:val="bullet"/>
      <w:lvlText w:val="-"/>
      <w:lvlJc w:val="left"/>
      <w:pPr>
        <w:tabs>
          <w:tab w:val="num" w:pos="100"/>
        </w:tabs>
      </w:pPr>
      <w:rPr>
        <w:rFonts w:ascii="Verdana Bold" w:eastAsia="Verdana Bold" w:hAnsi="Verdana Bold" w:cs="Verdana Bold"/>
        <w:position w:val="0"/>
        <w:sz w:val="20"/>
        <w:szCs w:val="20"/>
        <w:lang w:val="en-US"/>
      </w:rPr>
    </w:lvl>
    <w:lvl w:ilvl="7">
      <w:start w:val="1"/>
      <w:numFmt w:val="bullet"/>
      <w:lvlText w:val="-"/>
      <w:lvlJc w:val="left"/>
      <w:pPr>
        <w:tabs>
          <w:tab w:val="num" w:pos="100"/>
        </w:tabs>
      </w:pPr>
      <w:rPr>
        <w:rFonts w:ascii="Verdana Bold" w:eastAsia="Verdana Bold" w:hAnsi="Verdana Bold" w:cs="Verdana Bold"/>
        <w:position w:val="0"/>
        <w:sz w:val="20"/>
        <w:szCs w:val="20"/>
        <w:lang w:val="en-US"/>
      </w:rPr>
    </w:lvl>
    <w:lvl w:ilvl="8">
      <w:start w:val="1"/>
      <w:numFmt w:val="bullet"/>
      <w:lvlText w:val="-"/>
      <w:lvlJc w:val="left"/>
      <w:pPr>
        <w:tabs>
          <w:tab w:val="num" w:pos="100"/>
        </w:tabs>
      </w:pPr>
      <w:rPr>
        <w:rFonts w:ascii="Verdana Bold" w:eastAsia="Verdana Bold" w:hAnsi="Verdana Bold" w:cs="Verdana Bold"/>
        <w:position w:val="0"/>
        <w:sz w:val="20"/>
        <w:szCs w:val="20"/>
        <w:lang w:val="en-US"/>
      </w:rPr>
    </w:lvl>
  </w:abstractNum>
  <w:num w:numId="1">
    <w:abstractNumId w:val="6"/>
  </w:num>
  <w:num w:numId="2">
    <w:abstractNumId w:val="11"/>
  </w:num>
  <w:num w:numId="3">
    <w:abstractNumId w:val="13"/>
  </w:num>
  <w:num w:numId="4">
    <w:abstractNumId w:val="9"/>
  </w:num>
  <w:num w:numId="5">
    <w:abstractNumId w:val="7"/>
  </w:num>
  <w:num w:numId="6">
    <w:abstractNumId w:val="10"/>
  </w:num>
  <w:num w:numId="7">
    <w:abstractNumId w:val="5"/>
  </w:num>
  <w:num w:numId="8">
    <w:abstractNumId w:val="3"/>
  </w:num>
  <w:num w:numId="9">
    <w:abstractNumId w:val="8"/>
  </w:num>
  <w:num w:numId="10">
    <w:abstractNumId w:val="24"/>
  </w:num>
  <w:num w:numId="11">
    <w:abstractNumId w:val="21"/>
  </w:num>
  <w:num w:numId="12">
    <w:abstractNumId w:val="14"/>
  </w:num>
  <w:num w:numId="13">
    <w:abstractNumId w:val="12"/>
  </w:num>
  <w:num w:numId="14">
    <w:abstractNumId w:val="18"/>
  </w:num>
  <w:num w:numId="15">
    <w:abstractNumId w:val="19"/>
  </w:num>
  <w:num w:numId="16">
    <w:abstractNumId w:val="15"/>
  </w:num>
  <w:num w:numId="17">
    <w:abstractNumId w:val="23"/>
  </w:num>
  <w:num w:numId="18">
    <w:abstractNumId w:val="4"/>
  </w:num>
  <w:num w:numId="19">
    <w:abstractNumId w:val="0"/>
  </w:num>
  <w:num w:numId="20">
    <w:abstractNumId w:val="1"/>
  </w:num>
  <w:num w:numId="21">
    <w:abstractNumId w:val="16"/>
  </w:num>
  <w:num w:numId="22">
    <w:abstractNumId w:val="17"/>
  </w:num>
  <w:num w:numId="23">
    <w:abstractNumId w:val="20"/>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15"/>
    <w:rsid w:val="00031FF4"/>
    <w:rsid w:val="0004344B"/>
    <w:rsid w:val="00054577"/>
    <w:rsid w:val="000818CE"/>
    <w:rsid w:val="001034DD"/>
    <w:rsid w:val="00125642"/>
    <w:rsid w:val="00126823"/>
    <w:rsid w:val="00146146"/>
    <w:rsid w:val="001B15AE"/>
    <w:rsid w:val="00231976"/>
    <w:rsid w:val="002540AE"/>
    <w:rsid w:val="002F52C5"/>
    <w:rsid w:val="00307D60"/>
    <w:rsid w:val="003173C3"/>
    <w:rsid w:val="003607B6"/>
    <w:rsid w:val="003803FE"/>
    <w:rsid w:val="003A43BF"/>
    <w:rsid w:val="003B4CD9"/>
    <w:rsid w:val="003B7C0E"/>
    <w:rsid w:val="0041062C"/>
    <w:rsid w:val="00427C39"/>
    <w:rsid w:val="004316A9"/>
    <w:rsid w:val="00450688"/>
    <w:rsid w:val="0045686C"/>
    <w:rsid w:val="00490B80"/>
    <w:rsid w:val="00491F5D"/>
    <w:rsid w:val="004B3ED0"/>
    <w:rsid w:val="004D326B"/>
    <w:rsid w:val="004F28CC"/>
    <w:rsid w:val="00527FB3"/>
    <w:rsid w:val="005429C9"/>
    <w:rsid w:val="00551C8E"/>
    <w:rsid w:val="005B2058"/>
    <w:rsid w:val="005D1F69"/>
    <w:rsid w:val="006502BC"/>
    <w:rsid w:val="00673712"/>
    <w:rsid w:val="00677493"/>
    <w:rsid w:val="006E4E84"/>
    <w:rsid w:val="006F25F9"/>
    <w:rsid w:val="00741D78"/>
    <w:rsid w:val="0074376F"/>
    <w:rsid w:val="007638E3"/>
    <w:rsid w:val="00772778"/>
    <w:rsid w:val="007B197E"/>
    <w:rsid w:val="00803DD9"/>
    <w:rsid w:val="00856EFB"/>
    <w:rsid w:val="00875C65"/>
    <w:rsid w:val="00887CE6"/>
    <w:rsid w:val="00894A08"/>
    <w:rsid w:val="008B039F"/>
    <w:rsid w:val="008C18B3"/>
    <w:rsid w:val="0090330D"/>
    <w:rsid w:val="00951F4A"/>
    <w:rsid w:val="009912B9"/>
    <w:rsid w:val="009A3B8A"/>
    <w:rsid w:val="009B3CB5"/>
    <w:rsid w:val="00A505F7"/>
    <w:rsid w:val="00A8224E"/>
    <w:rsid w:val="00AB3E29"/>
    <w:rsid w:val="00AF24CE"/>
    <w:rsid w:val="00B3098E"/>
    <w:rsid w:val="00B358B0"/>
    <w:rsid w:val="00B542C3"/>
    <w:rsid w:val="00B63A4E"/>
    <w:rsid w:val="00B805ED"/>
    <w:rsid w:val="00BA3C5D"/>
    <w:rsid w:val="00C0120C"/>
    <w:rsid w:val="00C13655"/>
    <w:rsid w:val="00C52BA5"/>
    <w:rsid w:val="00C641DC"/>
    <w:rsid w:val="00C83687"/>
    <w:rsid w:val="00CA27C7"/>
    <w:rsid w:val="00CF36D5"/>
    <w:rsid w:val="00CF3B35"/>
    <w:rsid w:val="00D22849"/>
    <w:rsid w:val="00D46B0A"/>
    <w:rsid w:val="00D56F14"/>
    <w:rsid w:val="00D8723D"/>
    <w:rsid w:val="00DC3020"/>
    <w:rsid w:val="00DC5EEA"/>
    <w:rsid w:val="00DE5DDB"/>
    <w:rsid w:val="00DF6A4B"/>
    <w:rsid w:val="00E036D5"/>
    <w:rsid w:val="00E42615"/>
    <w:rsid w:val="00E57BC4"/>
    <w:rsid w:val="00E61A82"/>
    <w:rsid w:val="00E62418"/>
    <w:rsid w:val="00E716CD"/>
    <w:rsid w:val="00E97371"/>
    <w:rsid w:val="00EC1306"/>
    <w:rsid w:val="00ED1570"/>
    <w:rsid w:val="00EE302C"/>
    <w:rsid w:val="00EF15FF"/>
    <w:rsid w:val="00F149D7"/>
    <w:rsid w:val="00F229A3"/>
    <w:rsid w:val="00F67DF6"/>
    <w:rsid w:val="00F826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AC89C9-4028-461B-9455-728010477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iperliga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alhoeRodap">
    <w:name w:val="Cabeçalho e Rodapé"/>
    <w:pPr>
      <w:tabs>
        <w:tab w:val="right" w:pos="9020"/>
      </w:tabs>
    </w:pPr>
    <w:rPr>
      <w:rFonts w:ascii="Helvetica" w:hAnsi="Arial Unicode MS" w:cs="Arial Unicode MS"/>
      <w:color w:val="000000"/>
      <w:sz w:val="24"/>
      <w:szCs w:val="24"/>
    </w:rPr>
  </w:style>
  <w:style w:type="paragraph" w:customStyle="1" w:styleId="PadraoTese">
    <w:name w:val="__PadraoTese"/>
    <w:link w:val="PadraoTeseCarter"/>
    <w:pPr>
      <w:suppressAutoHyphens/>
      <w:spacing w:after="240" w:line="360" w:lineRule="auto"/>
      <w:ind w:left="170" w:firstLine="567"/>
      <w:jc w:val="both"/>
    </w:pPr>
    <w:rPr>
      <w:rFonts w:ascii="Arial" w:hAnsi="Arial Unicode MS" w:cs="Arial Unicode MS"/>
      <w:color w:val="000000"/>
      <w:sz w:val="24"/>
      <w:szCs w:val="24"/>
      <w:u w:color="000000"/>
      <w:lang w:val="pt-PT"/>
    </w:rPr>
  </w:style>
  <w:style w:type="paragraph" w:customStyle="1" w:styleId="CorpoA">
    <w:name w:val="Corpo A"/>
    <w:rPr>
      <w:rFonts w:eastAsia="Times New Roman"/>
      <w:color w:val="000000"/>
      <w:sz w:val="24"/>
      <w:szCs w:val="24"/>
      <w:u w:color="000000"/>
      <w:lang w:val="pt-PT"/>
    </w:rPr>
  </w:style>
  <w:style w:type="character" w:customStyle="1" w:styleId="Nenhum">
    <w:name w:val="Nenhum"/>
  </w:style>
  <w:style w:type="character" w:customStyle="1" w:styleId="Hyperlink0">
    <w:name w:val="Hyperlink.0"/>
    <w:basedOn w:val="Nenhum"/>
    <w:rPr>
      <w:rFonts w:ascii="Verdana" w:eastAsia="Verdana" w:hAnsi="Verdana" w:cs="Verdana"/>
      <w:color w:val="0563C1"/>
      <w:sz w:val="20"/>
      <w:szCs w:val="20"/>
      <w:u w:val="single" w:color="0563C1"/>
      <w:lang w:val="en-US"/>
    </w:rPr>
  </w:style>
  <w:style w:type="character" w:customStyle="1" w:styleId="Hyperlink1">
    <w:name w:val="Hyperlink.1"/>
    <w:basedOn w:val="Nenhum"/>
    <w:rPr>
      <w:rFonts w:ascii="Verdana" w:eastAsia="Verdana" w:hAnsi="Verdana" w:cs="Verdana"/>
      <w:color w:val="0000FF"/>
      <w:sz w:val="20"/>
      <w:szCs w:val="20"/>
      <w:u w:val="single" w:color="0000FF"/>
      <w:lang w:val="en-US"/>
    </w:rPr>
  </w:style>
  <w:style w:type="character" w:customStyle="1" w:styleId="Hyperlink2">
    <w:name w:val="Hyperlink.2"/>
    <w:basedOn w:val="Hiperligao"/>
    <w:rPr>
      <w:color w:val="0563C1"/>
      <w:u w:val="single" w:color="0563C1"/>
    </w:rPr>
  </w:style>
  <w:style w:type="paragraph" w:customStyle="1" w:styleId="Notaderodap">
    <w:name w:val="Nota de rodapé"/>
    <w:rPr>
      <w:rFonts w:ascii="Helvetica" w:eastAsia="Helvetica" w:hAnsi="Helvetica" w:cs="Helvetica"/>
      <w:color w:val="000000"/>
      <w:sz w:val="22"/>
      <w:szCs w:val="22"/>
    </w:rPr>
  </w:style>
  <w:style w:type="numbering" w:customStyle="1" w:styleId="List0">
    <w:name w:val="List 0"/>
    <w:basedOn w:val="EstiloImportado1"/>
    <w:pPr>
      <w:numPr>
        <w:numId w:val="3"/>
      </w:numPr>
    </w:pPr>
  </w:style>
  <w:style w:type="numbering" w:customStyle="1" w:styleId="EstiloImportado1">
    <w:name w:val="Estilo Importado 1"/>
  </w:style>
  <w:style w:type="numbering" w:customStyle="1" w:styleId="List1">
    <w:name w:val="List 1"/>
    <w:basedOn w:val="EstiloImportado2"/>
    <w:pPr>
      <w:numPr>
        <w:numId w:val="6"/>
      </w:numPr>
    </w:pPr>
  </w:style>
  <w:style w:type="numbering" w:customStyle="1" w:styleId="EstiloImportado2">
    <w:name w:val="Estilo Importado 2"/>
  </w:style>
  <w:style w:type="numbering" w:customStyle="1" w:styleId="Lista21">
    <w:name w:val="Lista 21"/>
    <w:basedOn w:val="EstiloImportado3"/>
    <w:pPr>
      <w:numPr>
        <w:numId w:val="9"/>
      </w:numPr>
    </w:pPr>
  </w:style>
  <w:style w:type="numbering" w:customStyle="1" w:styleId="EstiloImportado3">
    <w:name w:val="Estilo Importado 3"/>
  </w:style>
  <w:style w:type="numbering" w:customStyle="1" w:styleId="Lista31">
    <w:name w:val="Lista 31"/>
    <w:basedOn w:val="EstiloImportado4"/>
    <w:pPr>
      <w:numPr>
        <w:numId w:val="12"/>
      </w:numPr>
    </w:pPr>
  </w:style>
  <w:style w:type="numbering" w:customStyle="1" w:styleId="EstiloImportado4">
    <w:name w:val="Estilo Importado 4"/>
  </w:style>
  <w:style w:type="numbering" w:customStyle="1" w:styleId="Lista41">
    <w:name w:val="Lista 41"/>
    <w:basedOn w:val="EstiloImportado5"/>
    <w:pPr>
      <w:numPr>
        <w:numId w:val="15"/>
      </w:numPr>
    </w:pPr>
  </w:style>
  <w:style w:type="numbering" w:customStyle="1" w:styleId="EstiloImportado5">
    <w:name w:val="Estilo Importado 5"/>
  </w:style>
  <w:style w:type="numbering" w:customStyle="1" w:styleId="Lista51">
    <w:name w:val="Lista 51"/>
    <w:basedOn w:val="EstiloImportado6"/>
    <w:pPr>
      <w:numPr>
        <w:numId w:val="18"/>
      </w:numPr>
    </w:pPr>
  </w:style>
  <w:style w:type="numbering" w:customStyle="1" w:styleId="EstiloImportado6">
    <w:name w:val="Estilo Importado 6"/>
  </w:style>
  <w:style w:type="numbering" w:customStyle="1" w:styleId="List6">
    <w:name w:val="List 6"/>
    <w:basedOn w:val="EstiloImportado7"/>
    <w:pPr>
      <w:numPr>
        <w:numId w:val="21"/>
      </w:numPr>
    </w:pPr>
  </w:style>
  <w:style w:type="numbering" w:customStyle="1" w:styleId="EstiloImportado7">
    <w:name w:val="Estilo Importado 7"/>
  </w:style>
  <w:style w:type="character" w:customStyle="1" w:styleId="Hyperlink3">
    <w:name w:val="Hyperlink.3"/>
    <w:basedOn w:val="Nenhum"/>
    <w:rPr>
      <w:rFonts w:ascii="Verdana" w:eastAsia="Verdana" w:hAnsi="Verdana" w:cs="Verdana"/>
      <w:color w:val="0000FF"/>
      <w:sz w:val="22"/>
      <w:szCs w:val="22"/>
      <w:u w:val="single" w:color="0000FF"/>
      <w:lang w:val="en-US"/>
    </w:rPr>
  </w:style>
  <w:style w:type="paragraph" w:customStyle="1" w:styleId="Estilo1">
    <w:name w:val="Estilo1"/>
    <w:basedOn w:val="PadraoTese"/>
    <w:link w:val="Estilo1Carter"/>
    <w:qFormat/>
    <w:rsid w:val="003607B6"/>
    <w:pPr>
      <w:pBdr>
        <w:top w:val="dotted" w:sz="4" w:space="1" w:color="auto"/>
        <w:left w:val="none" w:sz="0" w:space="0" w:color="auto"/>
        <w:bottom w:val="dotted" w:sz="4" w:space="1" w:color="auto"/>
        <w:right w:val="none" w:sz="0" w:space="0" w:color="auto"/>
        <w:between w:val="none" w:sz="0" w:space="0" w:color="auto"/>
        <w:bar w:val="none" w:sz="0" w:color="auto"/>
      </w:pBdr>
      <w:spacing w:after="0" w:line="240" w:lineRule="auto"/>
      <w:ind w:left="0"/>
      <w:jc w:val="center"/>
    </w:pPr>
    <w:rPr>
      <w:rFonts w:ascii="DTLProkyonSTLight" w:hAnsi="DTLProkyonSTLight"/>
      <w:b/>
      <w:sz w:val="20"/>
      <w:szCs w:val="20"/>
      <w:lang w:val="pt-BR"/>
    </w:rPr>
  </w:style>
  <w:style w:type="character" w:customStyle="1" w:styleId="PadraoTeseCarter">
    <w:name w:val="__PadraoTese Caráter"/>
    <w:basedOn w:val="Tipodeletrapredefinidodopargrafo"/>
    <w:link w:val="PadraoTese"/>
    <w:rsid w:val="003607B6"/>
    <w:rPr>
      <w:rFonts w:ascii="Arial" w:hAnsi="Arial Unicode MS" w:cs="Arial Unicode MS"/>
      <w:color w:val="000000"/>
      <w:sz w:val="24"/>
      <w:szCs w:val="24"/>
      <w:u w:color="000000"/>
      <w:lang w:val="pt-PT"/>
    </w:rPr>
  </w:style>
  <w:style w:type="character" w:customStyle="1" w:styleId="Estilo1Carter">
    <w:name w:val="Estilo1 Caráter"/>
    <w:basedOn w:val="PadraoTeseCarter"/>
    <w:link w:val="Estilo1"/>
    <w:rsid w:val="003607B6"/>
    <w:rPr>
      <w:rFonts w:ascii="DTLProkyonSTLight" w:hAnsi="DTLProkyonSTLight" w:cs="Arial Unicode MS"/>
      <w:b/>
      <w:color w:val="000000"/>
      <w:sz w:val="24"/>
      <w:szCs w:val="24"/>
      <w:u w:color="000000"/>
      <w:lang w:val="pt-PT"/>
    </w:rPr>
  </w:style>
  <w:style w:type="character" w:styleId="Hiperligaovisitada">
    <w:name w:val="FollowedHyperlink"/>
    <w:basedOn w:val="Tipodeletrapredefinidodopargrafo"/>
    <w:uiPriority w:val="99"/>
    <w:semiHidden/>
    <w:unhideWhenUsed/>
    <w:rsid w:val="008C18B3"/>
    <w:rPr>
      <w:color w:val="FF00FF" w:themeColor="followedHyperlink"/>
      <w:u w:val="single"/>
    </w:rPr>
  </w:style>
  <w:style w:type="paragraph" w:styleId="PargrafodaLista">
    <w:name w:val="List Paragraph"/>
    <w:basedOn w:val="Normal"/>
    <w:uiPriority w:val="34"/>
    <w:qFormat/>
    <w:rsid w:val="00307D60"/>
    <w:pPr>
      <w:ind w:left="720"/>
      <w:contextualSpacing/>
    </w:pPr>
  </w:style>
  <w:style w:type="paragraph" w:styleId="CitaoIntensa">
    <w:name w:val="Intense Quote"/>
    <w:basedOn w:val="Normal"/>
    <w:next w:val="Normal"/>
    <w:link w:val="CitaoIntensaCarter"/>
    <w:uiPriority w:val="30"/>
    <w:qFormat/>
    <w:rsid w:val="00B542C3"/>
    <w:pPr>
      <w:pBdr>
        <w:top w:val="single" w:sz="4" w:space="10" w:color="499BC9" w:themeColor="accent1"/>
        <w:bottom w:val="single" w:sz="4" w:space="10" w:color="499BC9" w:themeColor="accent1"/>
      </w:pBdr>
      <w:spacing w:before="360" w:after="360"/>
      <w:ind w:left="864" w:right="864"/>
      <w:jc w:val="center"/>
    </w:pPr>
    <w:rPr>
      <w:i/>
      <w:iCs/>
      <w:color w:val="499BC9" w:themeColor="accent1"/>
    </w:rPr>
  </w:style>
  <w:style w:type="character" w:customStyle="1" w:styleId="CitaoIntensaCarter">
    <w:name w:val="Citação Intensa Caráter"/>
    <w:basedOn w:val="Tipodeletrapredefinidodopargrafo"/>
    <w:link w:val="CitaoIntensa"/>
    <w:uiPriority w:val="30"/>
    <w:rsid w:val="00B542C3"/>
    <w:rPr>
      <w:i/>
      <w:iCs/>
      <w:color w:val="499BC9" w:themeColor="accent1"/>
      <w:sz w:val="24"/>
      <w:szCs w:val="24"/>
      <w:lang w:val="en-US" w:eastAsia="en-US"/>
    </w:rPr>
  </w:style>
  <w:style w:type="paragraph" w:customStyle="1" w:styleId="Estilo2">
    <w:name w:val="Estilo2"/>
    <w:basedOn w:val="CitaoIntensa"/>
    <w:link w:val="Estilo2Carter"/>
    <w:qFormat/>
    <w:rsid w:val="00B542C3"/>
    <w:pPr>
      <w:ind w:left="0" w:right="78"/>
    </w:pPr>
    <w:rPr>
      <w:rFonts w:ascii="Calibri" w:hAnsi="Calibri"/>
      <w:b/>
      <w:i w:val="0"/>
      <w:color w:val="D70A00" w:themeColor="accent5" w:themeShade="BF"/>
      <w:sz w:val="28"/>
      <w:szCs w:val="20"/>
    </w:rPr>
  </w:style>
  <w:style w:type="character" w:customStyle="1" w:styleId="Estilo2Carter">
    <w:name w:val="Estilo2 Caráter"/>
    <w:basedOn w:val="CitaoIntensaCarter"/>
    <w:link w:val="Estilo2"/>
    <w:rsid w:val="00B542C3"/>
    <w:rPr>
      <w:rFonts w:ascii="Calibri" w:hAnsi="Calibri"/>
      <w:b/>
      <w:i w:val="0"/>
      <w:iCs/>
      <w:color w:val="D70A00" w:themeColor="accent5" w:themeShade="BF"/>
      <w:sz w:val="28"/>
      <w:szCs w:val="24"/>
      <w:lang w:val="en-US" w:eastAsia="en-US"/>
    </w:rPr>
  </w:style>
  <w:style w:type="paragraph" w:customStyle="1" w:styleId="EstiloTesteCheyenne">
    <w:name w:val="Estilo Teste Cheyenne"/>
    <w:basedOn w:val="Normal"/>
    <w:link w:val="EstiloTesteCheyenneCarter"/>
    <w:qFormat/>
    <w:rsid w:val="00C641DC"/>
    <w:pPr>
      <w:pBdr>
        <w:top w:val="dotted" w:sz="4" w:space="1" w:color="auto"/>
        <w:left w:val="none" w:sz="0" w:space="0" w:color="auto"/>
        <w:bottom w:val="dotted" w:sz="4" w:space="1" w:color="auto"/>
        <w:right w:val="none" w:sz="0" w:space="0" w:color="auto"/>
        <w:between w:val="none" w:sz="0" w:space="0" w:color="auto"/>
        <w:bar w:val="none" w:sz="0" w:color="auto"/>
      </w:pBdr>
      <w:jc w:val="center"/>
    </w:pPr>
    <w:rPr>
      <w:rFonts w:ascii="DTLProkyonSTLight" w:eastAsia="Times New Roman" w:hAnsi="DTLProkyonSTLight"/>
      <w:sz w:val="20"/>
      <w:szCs w:val="20"/>
      <w:bdr w:val="none" w:sz="0" w:space="0" w:color="auto"/>
      <w:lang w:val="pt-BR" w:eastAsia="pt-BR"/>
    </w:rPr>
  </w:style>
  <w:style w:type="character" w:customStyle="1" w:styleId="EstiloTesteCheyenneCarter">
    <w:name w:val="Estilo Teste Cheyenne Caráter"/>
    <w:basedOn w:val="Tipodeletrapredefinidodopargrafo"/>
    <w:link w:val="EstiloTesteCheyenne"/>
    <w:rsid w:val="00C641DC"/>
    <w:rPr>
      <w:rFonts w:ascii="DTLProkyonSTLight" w:eastAsia="Times New Roman" w:hAnsi="DTLProkyonSTLight"/>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32113">
      <w:bodyDiv w:val="1"/>
      <w:marLeft w:val="0"/>
      <w:marRight w:val="0"/>
      <w:marTop w:val="0"/>
      <w:marBottom w:val="0"/>
      <w:divBdr>
        <w:top w:val="none" w:sz="0" w:space="0" w:color="auto"/>
        <w:left w:val="none" w:sz="0" w:space="0" w:color="auto"/>
        <w:bottom w:val="none" w:sz="0" w:space="0" w:color="auto"/>
        <w:right w:val="none" w:sz="0" w:space="0" w:color="auto"/>
      </w:divBdr>
    </w:div>
    <w:div w:id="305205179">
      <w:bodyDiv w:val="1"/>
      <w:marLeft w:val="0"/>
      <w:marRight w:val="0"/>
      <w:marTop w:val="0"/>
      <w:marBottom w:val="0"/>
      <w:divBdr>
        <w:top w:val="none" w:sz="0" w:space="0" w:color="auto"/>
        <w:left w:val="none" w:sz="0" w:space="0" w:color="auto"/>
        <w:bottom w:val="none" w:sz="0" w:space="0" w:color="auto"/>
        <w:right w:val="none" w:sz="0" w:space="0" w:color="auto"/>
      </w:divBdr>
    </w:div>
    <w:div w:id="1341464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oogle.com/culturalinstitute/project/art-project?hl=pt-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useuarqueologia.pt/documentos/expo_vita_vitri/V_08_w_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4.unirio.br/morpheusonline/numero08-2006/veradodebei.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ortinari.org.br/" TargetMode="External"/><Relationship Id="rId4" Type="http://schemas.openxmlformats.org/officeDocument/2006/relationships/webSettings" Target="webSettings.xml"/><Relationship Id="rId9" Type="http://schemas.openxmlformats.org/officeDocument/2006/relationships/hyperlink" Target="http://web.ccead.puc-rio.br/condigital/mvsl/index.html"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4</Pages>
  <Words>2130</Words>
  <Characters>11508</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Luciana</dc:creator>
  <cp:lastModifiedBy>Ju Ribeiro</cp:lastModifiedBy>
  <cp:revision>23</cp:revision>
  <dcterms:created xsi:type="dcterms:W3CDTF">2014-08-10T21:39:00Z</dcterms:created>
  <dcterms:modified xsi:type="dcterms:W3CDTF">2014-09-08T14:21:00Z</dcterms:modified>
</cp:coreProperties>
</file>